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BC" w:rsidRDefault="007933BC" w:rsidP="00D50CC2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ДОКЛАД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осуществлении  муниципального земельного контроля за 201</w:t>
      </w:r>
      <w:r w:rsidR="00800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035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на территории  городского поселения</w:t>
      </w:r>
      <w:r w:rsidRPr="00D50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933BC" w:rsidRPr="007A40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«Город </w:t>
      </w:r>
      <w:proofErr w:type="spellStart"/>
      <w:r w:rsidR="007933BC" w:rsidRPr="007A40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Кременки</w:t>
      </w:r>
      <w:proofErr w:type="spellEnd"/>
      <w:r w:rsidR="007933BC" w:rsidRPr="007A40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 Жуковского </w:t>
      </w:r>
      <w:r w:rsidRPr="00D50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района К</w:t>
      </w:r>
      <w:r w:rsidR="007933BC" w:rsidRPr="007A40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алужской</w:t>
      </w:r>
      <w:r w:rsidRPr="00D50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области</w:t>
      </w:r>
    </w:p>
    <w:p w:rsidR="00D50CC2" w:rsidRPr="00D50CC2" w:rsidRDefault="00D50CC2" w:rsidP="007A404E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D50CC2" w:rsidRPr="00D50CC2" w:rsidRDefault="00D50CC2" w:rsidP="00800E80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1.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Состояние нормативно-правового регулирования </w:t>
      </w:r>
      <w:proofErr w:type="gramStart"/>
      <w:r w:rsidRPr="00D50C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End"/>
    </w:p>
    <w:p w:rsidR="00D50CC2" w:rsidRPr="00D50CC2" w:rsidRDefault="00D50CC2" w:rsidP="00D50CC2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соответствующей сфере деятельности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D50CC2" w:rsidRDefault="00D50CC2" w:rsidP="007A404E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30000"/>
          <w:sz w:val="24"/>
          <w:szCs w:val="24"/>
          <w:lang w:eastAsia="ru-RU"/>
        </w:rPr>
      </w:pPr>
      <w:r w:rsidRPr="00D50CC2">
        <w:rPr>
          <w:rFonts w:ascii="Times New Roman" w:eastAsia="Times New Roman" w:hAnsi="Times New Roman" w:cs="Times New Roman"/>
          <w:color w:val="030000"/>
          <w:sz w:val="24"/>
          <w:szCs w:val="24"/>
          <w:lang w:eastAsia="ru-RU"/>
        </w:rPr>
        <w:t xml:space="preserve">Муниципальный земельный контроль на территории </w:t>
      </w:r>
      <w:r w:rsidR="00385A89">
        <w:rPr>
          <w:rFonts w:ascii="Times New Roman" w:eastAsia="Times New Roman" w:hAnsi="Times New Roman" w:cs="Times New Roman"/>
          <w:color w:val="030000"/>
          <w:sz w:val="24"/>
          <w:szCs w:val="24"/>
          <w:lang w:eastAsia="ru-RU"/>
        </w:rPr>
        <w:t xml:space="preserve">городского поселения  </w:t>
      </w:r>
      <w:r w:rsidR="00D81255">
        <w:rPr>
          <w:rFonts w:ascii="Times New Roman" w:eastAsia="Times New Roman" w:hAnsi="Times New Roman" w:cs="Times New Roman"/>
          <w:color w:val="030000"/>
          <w:sz w:val="24"/>
          <w:szCs w:val="24"/>
          <w:lang w:eastAsia="ru-RU"/>
        </w:rPr>
        <w:t xml:space="preserve">«Город </w:t>
      </w:r>
      <w:proofErr w:type="spellStart"/>
      <w:r w:rsidR="00D81255">
        <w:rPr>
          <w:rFonts w:ascii="Times New Roman" w:eastAsia="Times New Roman" w:hAnsi="Times New Roman" w:cs="Times New Roman"/>
          <w:color w:val="030000"/>
          <w:sz w:val="24"/>
          <w:szCs w:val="24"/>
          <w:lang w:eastAsia="ru-RU"/>
        </w:rPr>
        <w:t>Кременки</w:t>
      </w:r>
      <w:proofErr w:type="spellEnd"/>
      <w:r w:rsidR="00D81255">
        <w:rPr>
          <w:rFonts w:ascii="Times New Roman" w:eastAsia="Times New Roman" w:hAnsi="Times New Roman" w:cs="Times New Roman"/>
          <w:color w:val="030000"/>
          <w:sz w:val="24"/>
          <w:szCs w:val="24"/>
          <w:lang w:eastAsia="ru-RU"/>
        </w:rPr>
        <w:t xml:space="preserve">» </w:t>
      </w:r>
      <w:r w:rsidR="00385A89">
        <w:rPr>
          <w:rFonts w:ascii="Times New Roman" w:eastAsia="Times New Roman" w:hAnsi="Times New Roman" w:cs="Times New Roman"/>
          <w:color w:val="030000"/>
          <w:sz w:val="24"/>
          <w:szCs w:val="24"/>
          <w:lang w:eastAsia="ru-RU"/>
        </w:rPr>
        <w:t xml:space="preserve">проводится в </w:t>
      </w:r>
      <w:r w:rsidRPr="00D50CC2">
        <w:rPr>
          <w:rFonts w:ascii="Times New Roman" w:eastAsia="Times New Roman" w:hAnsi="Times New Roman" w:cs="Times New Roman"/>
          <w:color w:val="030000"/>
          <w:sz w:val="24"/>
          <w:szCs w:val="24"/>
          <w:lang w:eastAsia="ru-RU"/>
        </w:rPr>
        <w:t xml:space="preserve"> соответствии со следующими нормативными правовыми актами:</w:t>
      </w:r>
    </w:p>
    <w:p w:rsidR="00385A89" w:rsidRDefault="00385A89" w:rsidP="007A404E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3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  <w:lang w:eastAsia="ru-RU"/>
        </w:rPr>
        <w:t>-  Конституция Российской Федерации;</w:t>
      </w:r>
    </w:p>
    <w:p w:rsidR="00385A89" w:rsidRDefault="00385A89" w:rsidP="007A404E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3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  <w:lang w:eastAsia="ru-RU"/>
        </w:rPr>
        <w:t>-  Гражданский кодекс Российской Федерации;</w:t>
      </w:r>
    </w:p>
    <w:p w:rsidR="00D50CC2" w:rsidRDefault="00385A89" w:rsidP="00385A89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  <w:lang w:eastAsia="ru-RU"/>
        </w:rPr>
        <w:t>-</w:t>
      </w:r>
      <w:r w:rsidR="00D50CC2"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0CC2"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Земельным кодексом Российской Федерации;</w:t>
      </w:r>
    </w:p>
    <w:p w:rsidR="00D81255" w:rsidRPr="00D81255" w:rsidRDefault="00D81255" w:rsidP="00385A89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D81255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правонарушениях;</w:t>
      </w:r>
    </w:p>
    <w:p w:rsidR="00D50CC2" w:rsidRPr="00D50CC2" w:rsidRDefault="00385A89" w:rsidP="00385A89">
      <w:pPr>
        <w:shd w:val="clear" w:color="auto" w:fill="FFFFFF"/>
        <w:spacing w:after="0" w:line="288" w:lineRule="atLeast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Федеральный </w:t>
      </w:r>
      <w:hyperlink r:id="rId6" w:history="1">
        <w:r w:rsidR="00D50CC2" w:rsidRPr="00D50C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="00D50CC2"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D50CC2" w:rsidRDefault="00385A89" w:rsidP="00385A89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</w:t>
      </w:r>
      <w:r w:rsidR="00D50CC2"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7" w:history="1">
        <w:r w:rsidR="00D50CC2" w:rsidRPr="00D50C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="00D50CC2"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D81255" w:rsidRDefault="00D81255" w:rsidP="00D81255">
      <w:pPr>
        <w:pStyle w:val="ConsPlusNormal0"/>
        <w:ind w:firstLine="540"/>
        <w:jc w:val="both"/>
      </w:pPr>
      <w:r>
        <w:t xml:space="preserve">-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26.12.2014 N 1515 "Об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контроль";</w:t>
      </w:r>
    </w:p>
    <w:p w:rsidR="00D81255" w:rsidRDefault="00800E80" w:rsidP="00D81255">
      <w:pPr>
        <w:pStyle w:val="ConsPlusNormal0"/>
        <w:ind w:firstLine="540"/>
        <w:jc w:val="both"/>
      </w:pPr>
      <w:r>
        <w:t>- Постановление</w:t>
      </w:r>
      <w:r w:rsidR="00D81255">
        <w:t xml:space="preserve"> Правительства Калужской области от 23.09.2016г. №517 «Об утверждении Порядка осуществления муниципального земельного контроля на территории Калужской области»;</w:t>
      </w:r>
    </w:p>
    <w:p w:rsidR="00D81255" w:rsidRDefault="00800E80" w:rsidP="00D81255">
      <w:pPr>
        <w:pStyle w:val="ConsPlusNormal0"/>
        <w:ind w:firstLine="540"/>
        <w:jc w:val="both"/>
      </w:pPr>
      <w:r>
        <w:t>- Устав</w:t>
      </w:r>
      <w:r w:rsidR="00FC491D">
        <w:t xml:space="preserve"> муниципального образования городского поселения «Город </w:t>
      </w:r>
      <w:proofErr w:type="spellStart"/>
      <w:r w:rsidR="00FC491D">
        <w:t>Кременки</w:t>
      </w:r>
      <w:proofErr w:type="spellEnd"/>
      <w:r w:rsidR="00FC491D">
        <w:t>»;</w:t>
      </w:r>
    </w:p>
    <w:p w:rsidR="00F6486C" w:rsidRDefault="00F6486C" w:rsidP="00D81255">
      <w:pPr>
        <w:pStyle w:val="ConsPlusNormal0"/>
        <w:ind w:firstLine="540"/>
        <w:jc w:val="both"/>
      </w:pPr>
      <w:r>
        <w:t xml:space="preserve">- Положение «Об осуществлении муниципального  земельного контроля на территории городского поселения «Город </w:t>
      </w:r>
      <w:proofErr w:type="spellStart"/>
      <w:r>
        <w:t>Кременки</w:t>
      </w:r>
      <w:proofErr w:type="spellEnd"/>
      <w:r>
        <w:t xml:space="preserve">», утвержденное постановлением Администрации городского поселения «Город </w:t>
      </w:r>
      <w:proofErr w:type="spellStart"/>
      <w:r>
        <w:t>Кременки</w:t>
      </w:r>
      <w:proofErr w:type="spellEnd"/>
      <w:r>
        <w:t>»  от 20.06.2017г. №88-п;</w:t>
      </w:r>
    </w:p>
    <w:p w:rsidR="00800E80" w:rsidRDefault="00FC491D" w:rsidP="00800E80">
      <w:pPr>
        <w:pStyle w:val="a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0E80">
        <w:rPr>
          <w:rFonts w:ascii="Times New Roman" w:hAnsi="Times New Roman" w:cs="Times New Roman"/>
          <w:sz w:val="24"/>
          <w:szCs w:val="24"/>
        </w:rPr>
        <w:t xml:space="preserve">- </w:t>
      </w:r>
      <w:r w:rsidR="00800E80" w:rsidRPr="00800E80">
        <w:rPr>
          <w:rFonts w:ascii="Times New Roman" w:hAnsi="Times New Roman" w:cs="Times New Roman"/>
          <w:sz w:val="24"/>
          <w:szCs w:val="24"/>
        </w:rPr>
        <w:t>Административный регламент по исполнению муниципальной функции по осуществлению муниципального земельного контроля на территории  городс</w:t>
      </w:r>
      <w:r w:rsidR="00800E80">
        <w:rPr>
          <w:rFonts w:ascii="Times New Roman" w:hAnsi="Times New Roman" w:cs="Times New Roman"/>
          <w:sz w:val="24"/>
          <w:szCs w:val="24"/>
        </w:rPr>
        <w:t xml:space="preserve">кого поселения «Город </w:t>
      </w:r>
      <w:proofErr w:type="spellStart"/>
      <w:r w:rsidR="00800E80">
        <w:rPr>
          <w:rFonts w:ascii="Times New Roman" w:hAnsi="Times New Roman" w:cs="Times New Roman"/>
          <w:sz w:val="24"/>
          <w:szCs w:val="24"/>
        </w:rPr>
        <w:t>Кремёнки</w:t>
      </w:r>
      <w:proofErr w:type="spellEnd"/>
      <w:r w:rsidR="00800E80">
        <w:rPr>
          <w:rFonts w:ascii="Times New Roman" w:hAnsi="Times New Roman" w:cs="Times New Roman"/>
          <w:sz w:val="24"/>
          <w:szCs w:val="24"/>
        </w:rPr>
        <w:t xml:space="preserve">», утвержденный Постановлением Администрации городского поселения «Город </w:t>
      </w:r>
      <w:proofErr w:type="spellStart"/>
      <w:r w:rsidR="00800E80">
        <w:rPr>
          <w:rFonts w:ascii="Times New Roman" w:hAnsi="Times New Roman" w:cs="Times New Roman"/>
          <w:sz w:val="24"/>
          <w:szCs w:val="24"/>
        </w:rPr>
        <w:t>Кременки</w:t>
      </w:r>
      <w:proofErr w:type="spellEnd"/>
      <w:r w:rsidR="00800E80">
        <w:rPr>
          <w:rFonts w:ascii="Times New Roman" w:hAnsi="Times New Roman" w:cs="Times New Roman"/>
          <w:sz w:val="24"/>
          <w:szCs w:val="24"/>
        </w:rPr>
        <w:t xml:space="preserve">» от </w:t>
      </w:r>
      <w:r w:rsidR="00F6486C">
        <w:rPr>
          <w:rFonts w:ascii="Times New Roman" w:hAnsi="Times New Roman" w:cs="Times New Roman"/>
          <w:sz w:val="24"/>
          <w:szCs w:val="24"/>
        </w:rPr>
        <w:t>21.12.2016г. №170-п.</w:t>
      </w:r>
    </w:p>
    <w:p w:rsidR="00F6486C" w:rsidRPr="00D50CC2" w:rsidRDefault="00F6486C" w:rsidP="00F6486C">
      <w:pPr>
        <w:shd w:val="clear" w:color="auto" w:fill="FFFFFF"/>
        <w:spacing w:after="0" w:line="288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Нормативные правовые акты</w:t>
      </w:r>
      <w:r w:rsidR="00035E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изданные Администрацией городского поселения «Город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Кременки</w:t>
      </w:r>
      <w:proofErr w:type="spellEnd"/>
      <w:r>
        <w:rPr>
          <w:rFonts w:ascii="Times New Roman" w:hAnsi="Times New Roman" w:cs="Times New Roman"/>
          <w:sz w:val="24"/>
          <w:szCs w:val="24"/>
        </w:rPr>
        <w:t>» опубликованы в информационной газете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Кременки-Информ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размещены на официальном сайте  Администрации городского поселения «Город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Кременки</w:t>
      </w:r>
      <w:proofErr w:type="spellEnd"/>
      <w:r>
        <w:rPr>
          <w:rFonts w:ascii="Times New Roman" w:hAnsi="Times New Roman" w:cs="Times New Roman"/>
          <w:sz w:val="24"/>
          <w:szCs w:val="24"/>
        </w:rPr>
        <w:t>». Проведена</w:t>
      </w:r>
      <w:r w:rsidRPr="00F64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антикоррупционная экспертиза правовых актов, коррупционных факторов не выявлено.</w:t>
      </w:r>
    </w:p>
    <w:p w:rsidR="00F6486C" w:rsidRPr="00800E80" w:rsidRDefault="00F6486C" w:rsidP="00800E80">
      <w:pPr>
        <w:pStyle w:val="a4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0CC2" w:rsidRPr="00D50CC2" w:rsidRDefault="00D50CC2" w:rsidP="00F6486C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2.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муниципального контроля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сведения об организационной структуре и системе управления органов муниципального контроля:</w:t>
      </w:r>
    </w:p>
    <w:p w:rsidR="00282B9D" w:rsidRDefault="00282B9D" w:rsidP="00282B9D">
      <w:pPr>
        <w:pStyle w:val="ConsPlusNormal0"/>
        <w:ind w:firstLine="540"/>
        <w:jc w:val="both"/>
      </w:pPr>
      <w:r>
        <w:t xml:space="preserve">Администрация городского поселения «Город </w:t>
      </w:r>
      <w:proofErr w:type="spellStart"/>
      <w:r>
        <w:t>Кремёнки</w:t>
      </w:r>
      <w:proofErr w:type="spellEnd"/>
      <w:r>
        <w:t>» (далее – Администрация) осуществляет муниципальный земельный контроль в отношении расположенных в границах городских поселений объектов земельных отношений.</w:t>
      </w:r>
    </w:p>
    <w:p w:rsidR="00282B9D" w:rsidRDefault="00282B9D" w:rsidP="00282B9D">
      <w:pPr>
        <w:pStyle w:val="ConsPlusNormal0"/>
        <w:ind w:firstLine="540"/>
        <w:jc w:val="both"/>
      </w:pPr>
      <w:r>
        <w:t xml:space="preserve">Администрация, ответственная за осуществление муниципального земельного контроля, а также перечень должностных лиц, уполномоченных на его осуществление </w:t>
      </w:r>
      <w:r>
        <w:lastRenderedPageBreak/>
        <w:t>(далее - орган муниципального земельного контроля, муниципальный инспектор), утверждаются правовым актом Администрации в соответствии с уставом муниципального образования.</w:t>
      </w:r>
    </w:p>
    <w:p w:rsidR="00D50CC2" w:rsidRDefault="00D50CC2" w:rsidP="00D50CC2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перечень и описание основных и вспомогательных (обеспечительных) функций:</w:t>
      </w:r>
    </w:p>
    <w:p w:rsidR="001815F8" w:rsidRDefault="00D50CC2" w:rsidP="00282B9D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FA0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адачей муниципального земельного контроля  </w:t>
      </w: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0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обеспечение соблюдения организациями независимо от их организационно-правовых форм и форм собственности их руководителями, должностными лицами, индивидуальными предпринимателями требований земельного законодательства  РФ,  требований охраны и использования земель</w:t>
      </w:r>
    </w:p>
    <w:p w:rsidR="00DE18FC" w:rsidRDefault="00282B9D" w:rsidP="00282B9D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земельный контроль осуществляется </w:t>
      </w:r>
      <w:r w:rsidR="00DE1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форме плановых и </w:t>
      </w:r>
      <w:r w:rsidR="0006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E1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неплановых проверок.</w:t>
      </w:r>
    </w:p>
    <w:p w:rsidR="00DE18FC" w:rsidRDefault="00DE18FC" w:rsidP="00282B9D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Плановые проверки  юридических лиц и индивидуальных предприним</w:t>
      </w:r>
      <w:r w:rsidR="005C6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ателей  проводятся на основании согласованного и утвержденного в установленном порядке  </w:t>
      </w:r>
      <w:r w:rsidR="0006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ежегодного плана проверок.</w:t>
      </w:r>
    </w:p>
    <w:p w:rsidR="000622AF" w:rsidRDefault="000622AF" w:rsidP="00282B9D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внеплановой проверки является соблюдение юридическим лицом или индивидуальным предпринимателем в процессе осуществления деятельности обязательных требований и требований,  установленных муниципальными правовыми актами,  проведение мероприятий по предотвращению причинения вреда жизни, здоровью граждан, вреда животным, растениям, окружающей среде, по обеспечению безопасности государства, по предупреждению возникновения  чрезвычайных ситуаций природного и техногенного характера, по ликвидации последствий причинения такого вреда.</w:t>
      </w:r>
      <w:proofErr w:type="gramEnd"/>
    </w:p>
    <w:p w:rsidR="009638CD" w:rsidRDefault="009638CD" w:rsidP="00282B9D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Внеплановая проверка проводится после  согласования с органом прокуратуры. </w:t>
      </w:r>
    </w:p>
    <w:p w:rsidR="00D50CC2" w:rsidRPr="00D50CC2" w:rsidRDefault="00D50CC2" w:rsidP="00282B9D">
      <w:pPr>
        <w:shd w:val="clear" w:color="auto" w:fill="FFFFFF"/>
        <w:spacing w:after="0" w:line="288" w:lineRule="atLeast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выявлении фактов нарушения земельного законодательства направляет</w:t>
      </w:r>
      <w:r w:rsidR="00282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 проверки в орган, осуществляющий государственный земельный надзор, или в орган, уполномоченный возбуждать дела об административных правонарушениях в области нарушения земельного законодательства;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наименования и реквизиты нормативных правовых актов, регламентирующих порядок исполнения указанных функций:</w:t>
      </w:r>
    </w:p>
    <w:p w:rsidR="00282B9D" w:rsidRDefault="00D50CC2" w:rsidP="00282B9D">
      <w:pPr>
        <w:pStyle w:val="a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- </w:t>
      </w:r>
      <w:r w:rsidR="00282B9D" w:rsidRPr="00800E80">
        <w:rPr>
          <w:rFonts w:ascii="Times New Roman" w:hAnsi="Times New Roman" w:cs="Times New Roman"/>
          <w:sz w:val="24"/>
          <w:szCs w:val="24"/>
        </w:rPr>
        <w:t>Административный регламент по исполнению муниципальной функции по осуществлению муниципального земельного контроля на территории  городс</w:t>
      </w:r>
      <w:r w:rsidR="00282B9D">
        <w:rPr>
          <w:rFonts w:ascii="Times New Roman" w:hAnsi="Times New Roman" w:cs="Times New Roman"/>
          <w:sz w:val="24"/>
          <w:szCs w:val="24"/>
        </w:rPr>
        <w:t xml:space="preserve">кого поселения «Город </w:t>
      </w:r>
      <w:proofErr w:type="spellStart"/>
      <w:r w:rsidR="00282B9D">
        <w:rPr>
          <w:rFonts w:ascii="Times New Roman" w:hAnsi="Times New Roman" w:cs="Times New Roman"/>
          <w:sz w:val="24"/>
          <w:szCs w:val="24"/>
        </w:rPr>
        <w:t>Кремёнки</w:t>
      </w:r>
      <w:proofErr w:type="spellEnd"/>
      <w:r w:rsidR="00282B9D">
        <w:rPr>
          <w:rFonts w:ascii="Times New Roman" w:hAnsi="Times New Roman" w:cs="Times New Roman"/>
          <w:sz w:val="24"/>
          <w:szCs w:val="24"/>
        </w:rPr>
        <w:t xml:space="preserve">», утвержденный Постановлением Администрации городского поселения «Город </w:t>
      </w:r>
      <w:proofErr w:type="spellStart"/>
      <w:r w:rsidR="00282B9D">
        <w:rPr>
          <w:rFonts w:ascii="Times New Roman" w:hAnsi="Times New Roman" w:cs="Times New Roman"/>
          <w:sz w:val="24"/>
          <w:szCs w:val="24"/>
        </w:rPr>
        <w:t>Кременки</w:t>
      </w:r>
      <w:proofErr w:type="spellEnd"/>
      <w:r w:rsidR="00282B9D">
        <w:rPr>
          <w:rFonts w:ascii="Times New Roman" w:hAnsi="Times New Roman" w:cs="Times New Roman"/>
          <w:sz w:val="24"/>
          <w:szCs w:val="24"/>
        </w:rPr>
        <w:t>» от 21.12.2016г. №170-п.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D50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 информация о взаимодействии органов государственного контроля (надзора), муниципального контроля при осуществлении своих функций с другими органами государственного контроля (надзора), муниципального контроля, порядке и формах такого взаимодействия:</w:t>
      </w:r>
    </w:p>
    <w:p w:rsidR="00282B9D" w:rsidRDefault="00D50CC2" w:rsidP="009638CD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земельный </w:t>
      </w:r>
      <w:proofErr w:type="gramStart"/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использованием земель на территории </w:t>
      </w:r>
      <w:r w:rsidR="00282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поселения «Город </w:t>
      </w:r>
      <w:proofErr w:type="spellStart"/>
      <w:r w:rsidR="00282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Кременки</w:t>
      </w:r>
      <w:proofErr w:type="spellEnd"/>
      <w:r w:rsidR="00282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во взаимодействии с Управлением Федеральной службы государственной регистрации, кадастра и картографии по </w:t>
      </w:r>
      <w:r w:rsidR="00282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Калужской </w:t>
      </w: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области. </w:t>
      </w:r>
    </w:p>
    <w:p w:rsidR="00D50CC2" w:rsidRPr="00D50CC2" w:rsidRDefault="00282B9D" w:rsidP="00282B9D">
      <w:pPr>
        <w:shd w:val="clear" w:color="auto" w:fill="FFFFFF"/>
        <w:spacing w:after="0" w:line="288" w:lineRule="atLeast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городского поселения «Город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Кременки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D50CC2"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выявленных в ходе проверок нарушениях обязательных требований земельного законодательства вправе направить в Управление Федеральной службы государственной регистрации, кадастра и картографии по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алужской </w:t>
      </w:r>
      <w:r w:rsidR="00D50CC2"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материалы проверки для рассмотрения вопроса о привлечении виновного лица к административной ответственности.</w:t>
      </w:r>
      <w:proofErr w:type="gramEnd"/>
    </w:p>
    <w:p w:rsidR="00D50CC2" w:rsidRPr="00D50CC2" w:rsidRDefault="00D50CC2" w:rsidP="00282B9D">
      <w:pPr>
        <w:shd w:val="clear" w:color="auto" w:fill="FFFFFF"/>
        <w:spacing w:after="0" w:line="288" w:lineRule="atLeast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Федеральной службы государственной регистрации, кадастра и картографии по К</w:t>
      </w:r>
      <w:r w:rsidR="00282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алужской </w:t>
      </w: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 информирует</w:t>
      </w:r>
      <w:r w:rsidR="00F0153E" w:rsidRPr="00F0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Администрацию городского поселения «Город </w:t>
      </w:r>
      <w:proofErr w:type="spellStart"/>
      <w:r w:rsidR="00F0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Кременки</w:t>
      </w:r>
      <w:proofErr w:type="spellEnd"/>
      <w:r w:rsidR="00F0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F0153E"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результатах рассмотрения поступивших материалов.</w:t>
      </w:r>
    </w:p>
    <w:p w:rsidR="00D50CC2" w:rsidRPr="00D50CC2" w:rsidRDefault="009638CD" w:rsidP="00F0153E">
      <w:pPr>
        <w:shd w:val="clear" w:color="auto" w:fill="FFFFFF"/>
        <w:spacing w:after="0" w:line="288" w:lineRule="atLeast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2018 году проверки не проводились.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д) сведения о выполнении функции по осуществлению муниципального земельного контроля подведомственными органам местного самоуправления организациями с указанием их наименований, организационно-правовой формы, нормативных правовых актов, на основании которых указанные организации осуществляют контроль (надзор):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Подведомственных организаций, осуществляющих функции муниципального контроля нет.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е) сведения о проведенной работе по аккредитации юридических лиц и граждан в качестве экспертных организаций и экспертов, привлекаемых к выполнению мероприятий по контролю при проведении проверок:</w:t>
      </w:r>
    </w:p>
    <w:p w:rsidR="00D50CC2" w:rsidRPr="00D50CC2" w:rsidRDefault="009638CD" w:rsidP="009638CD">
      <w:pPr>
        <w:shd w:val="clear" w:color="auto" w:fill="FFFFFF"/>
        <w:spacing w:after="0" w:line="288" w:lineRule="atLeast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 проведению  мероприятий по муниципальному земельному контролю эксперты и экспертные организации в 2018 году не привлекались.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0C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3.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Финансовое и кадровое обеспечение 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bCs/>
          <w:color w:val="030000"/>
          <w:sz w:val="24"/>
          <w:szCs w:val="24"/>
          <w:lang w:eastAsia="ru-RU"/>
        </w:rPr>
        <w:t>а) сведения, характеризующие финансовое обеспечение исполнения функции по осуществлению муниципального земельного контроля:</w:t>
      </w:r>
    </w:p>
    <w:p w:rsidR="00D50CC2" w:rsidRPr="00D50CC2" w:rsidRDefault="009638CD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  <w:lang w:eastAsia="ru-RU"/>
        </w:rPr>
        <w:t>Ф</w:t>
      </w:r>
      <w:r w:rsidR="00D50CC2" w:rsidRPr="00D50CC2">
        <w:rPr>
          <w:rFonts w:ascii="Times New Roman" w:eastAsia="Times New Roman" w:hAnsi="Times New Roman" w:cs="Times New Roman"/>
          <w:color w:val="030000"/>
          <w:sz w:val="24"/>
          <w:szCs w:val="24"/>
          <w:lang w:eastAsia="ru-RU"/>
        </w:rPr>
        <w:t xml:space="preserve">инансовое обеспечение исполнения функции по осуществлению муниципального земельного контроля </w:t>
      </w:r>
      <w:r>
        <w:rPr>
          <w:rFonts w:ascii="Times New Roman" w:eastAsia="Times New Roman" w:hAnsi="Times New Roman" w:cs="Times New Roman"/>
          <w:color w:val="030000"/>
          <w:sz w:val="24"/>
          <w:szCs w:val="24"/>
          <w:lang w:eastAsia="ru-RU"/>
        </w:rPr>
        <w:t xml:space="preserve">бюджетом городского поселения «Город </w:t>
      </w:r>
      <w:proofErr w:type="spellStart"/>
      <w:r>
        <w:rPr>
          <w:rFonts w:ascii="Times New Roman" w:eastAsia="Times New Roman" w:hAnsi="Times New Roman" w:cs="Times New Roman"/>
          <w:color w:val="030000"/>
          <w:sz w:val="24"/>
          <w:szCs w:val="24"/>
          <w:lang w:eastAsia="ru-RU"/>
        </w:rPr>
        <w:t>Кременки</w:t>
      </w:r>
      <w:proofErr w:type="spellEnd"/>
      <w:r>
        <w:rPr>
          <w:rFonts w:ascii="Times New Roman" w:eastAsia="Times New Roman" w:hAnsi="Times New Roman" w:cs="Times New Roman"/>
          <w:color w:val="030000"/>
          <w:sz w:val="24"/>
          <w:szCs w:val="24"/>
          <w:lang w:eastAsia="ru-RU"/>
        </w:rPr>
        <w:t>» не предусмотрено.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D50CC2">
        <w:rPr>
          <w:rFonts w:ascii="Times New Roman" w:eastAsia="Times New Roman" w:hAnsi="Times New Roman" w:cs="Times New Roman"/>
          <w:b/>
          <w:bCs/>
          <w:color w:val="030000"/>
          <w:sz w:val="24"/>
          <w:szCs w:val="24"/>
          <w:lang w:eastAsia="ru-RU"/>
        </w:rPr>
        <w:t>б) данные о штатной численности работников органов муниципального земельного контроля, выполняющих функции по контролю, и об укомплектованности штатной численности: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Отдельной штатной единицы нет, соответствующие функции по муниципальному </w:t>
      </w:r>
      <w:r w:rsidR="004A3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земельному контролю </w:t>
      </w: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возложены</w:t>
      </w:r>
      <w:r w:rsidR="004A3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должностное лицо, уполномоченное  на его осуществление.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D50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сведения о квалификации работников, о мероприятиях по повышению квалификации:</w:t>
      </w:r>
    </w:p>
    <w:p w:rsidR="00A706B1" w:rsidRDefault="00A706B1" w:rsidP="00A706B1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Квалификация в области земельных  отношений у уполномоченного лица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0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проведение муниципального земельного контроля отсутствует.</w:t>
      </w:r>
    </w:p>
    <w:p w:rsidR="00D50CC2" w:rsidRPr="00D50CC2" w:rsidRDefault="00D50CC2" w:rsidP="00A706B1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 данные о средней нагрузке на 1 работника по фактически выполненному в отчетный период объему функций по контролю: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0C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="004A3109" w:rsidRPr="004A3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Проведено – 0 проверок.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д) численность экспертов и представителей экспертных организаций, привлекаемых к проведению мероприятий по контролю: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Эксперты и представители экспертных организаций для проведения мероприятий по муниципальному земельному контролю </w:t>
      </w:r>
      <w:r w:rsidR="00A70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отчетный период  </w:t>
      </w: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привлекались. 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0C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4.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Проведение муниципального контроля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bCs/>
          <w:color w:val="030000"/>
          <w:sz w:val="24"/>
          <w:szCs w:val="24"/>
          <w:lang w:eastAsia="ru-RU"/>
        </w:rPr>
        <w:t>а) сведения, характеризующие выполненную в отчетный период работу по осуществлению муниципального земельного контроля: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0CC2">
        <w:rPr>
          <w:rFonts w:ascii="Times New Roman" w:eastAsia="Times New Roman" w:hAnsi="Times New Roman" w:cs="Times New Roman"/>
          <w:color w:val="030000"/>
          <w:sz w:val="24"/>
          <w:szCs w:val="24"/>
          <w:lang w:eastAsia="ru-RU"/>
        </w:rPr>
        <w:t> </w:t>
      </w:r>
      <w:r w:rsidRPr="00D50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A706B1" w:rsidRPr="00A706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2018 году проверки не провод</w:t>
      </w:r>
      <w:r w:rsidR="00A706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A706B1" w:rsidRPr="00A706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лись.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сведения о результатах работы экспертов и экспертных организаций, привлекаемых к проведению мероприятий по контролю.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201</w:t>
      </w:r>
      <w:r w:rsidR="00A70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эксперты и экспертные организации при проведении мероприятий по контролю не привлекались. 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в) сведения о случаях причинения юридическими лицами и ИП, в отношении которых осуществляются </w:t>
      </w:r>
      <w:proofErr w:type="spellStart"/>
      <w:r w:rsidRPr="00D50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контрольно</w:t>
      </w:r>
      <w:proofErr w:type="spellEnd"/>
      <w:r w:rsidRPr="00D50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РФ, имуществу физических и юридических лиц, безопасности </w:t>
      </w:r>
      <w:proofErr w:type="gramStart"/>
      <w:r w:rsidRPr="00D50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государства</w:t>
      </w:r>
      <w:proofErr w:type="gramEnd"/>
      <w:r w:rsidRPr="00D50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 также о случаях возникновения чрезвычайных ситуаций природного и техногенного характера.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Таких случаев не было.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5.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Действия органов муниципального контроля по пресечению нарушений обязательных требований и (или) устранению последствий таких нарушений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сведения о принятых органами муниципального контроля мерах реагирования по фактам выявленных нарушений, в том числе в динамике (по полугодиям).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</w:t>
      </w:r>
      <w:r w:rsidR="00A70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нарушений не выявлено.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сведения о способах проведения и масштабах методической работы с юридическими лицами и индивидуальными предпринимателями, в отношении которых проводятся проверки, направленной на предотвращение нарушений с их стороны.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разъяснительная работа в сфере земельного законодательства.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(количество удовлетворенных судом исков, типовые основания для удовлетворения обращения истцов, меры реагирования, принятые в отношении должностных лиц органов государственного контроля (надзора), муниципального контроля).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 фактов не было.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6.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и оценка эффективности муниципального контроля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</w:t>
      </w:r>
      <w:r w:rsidR="00BA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проверок по проведению муниципаль</w:t>
      </w:r>
      <w:r w:rsidR="00E07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земельного контроля на 2018</w:t>
      </w: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</w:t>
      </w:r>
      <w:r w:rsidR="00BA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проверок не планировалось в связи с отсутствием объектов проверок;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доля юридических лиц, индивидуальных предпринимателей в отношении которых органами муниципального земельного контроля были проведены проверки (в процентах от общего количества юридических лиц, осуществляющих деятельность на территории </w:t>
      </w:r>
      <w:r w:rsidR="00E07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поселения «Город </w:t>
      </w:r>
      <w:proofErr w:type="spellStart"/>
      <w:r w:rsidR="00E07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Кременки</w:t>
      </w:r>
      <w:proofErr w:type="spellEnd"/>
      <w:r w:rsidR="00E07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</w:t>
      </w:r>
      <w:r w:rsidR="00E07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- 0</w:t>
      </w: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%.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доля проведенных внеплановых проверок (в процентах от общего количества проведенных проверок) составляет 0%;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доля внеплановых проверок, проведенных по фактам нарушений, с которыми связано возникновение угрозы причинения вреда, </w:t>
      </w:r>
      <w:bookmarkStart w:id="0" w:name="_GoBack"/>
      <w:bookmarkEnd w:id="0"/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 и</w:t>
      </w:r>
      <w:r w:rsidRPr="00D50C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(в процентах от общего</w:t>
      </w:r>
      <w:proofErr w:type="gramEnd"/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количества проведенных внеплановых проверок) составляет 0%</w:t>
      </w:r>
      <w:proofErr w:type="gramStart"/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(в процентах от общего числа проверенных лиц) составляет</w:t>
      </w:r>
      <w:proofErr w:type="gramEnd"/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0%;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</w:t>
      </w:r>
      <w:proofErr w:type="gramEnd"/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процентах от общего количества проведенных внеплановых проверок) составляет 0 %;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техногенного характера (в процентах от общего числа проверенных лиц) составляет 0 %;</w:t>
      </w:r>
      <w:proofErr w:type="gramEnd"/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выдача предписаний органами муниципального земельного контроля, действующими нормативными - правовыми актами не предусмотрена;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органы муниципального земельного контроля не наделены полномочиями по возбуждению дел об административных правонарушениях;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органы муниципального земельного контроля не наделены полномочиями по рассмотрению дел об административных правонарушениях;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доля проверок, по итогам которых по фактам выявленных нарушений материалы переданы в правоохранительные органы для возбуждения уголовных дел (в процентах от общего числа проверок, в результате которых выявлены правонарушения) составляет 0%;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доля заявлений органов муниципального земельного контроля, направленных в органы прокуратуры о согласовании проведения внеплановых проверок, в согласовании которых было отказано в связи с нарушением порядка и отсутствием оснований для проведения таких проверок (в процентах от общего числа направленных в органы прокуратуры заявлений) составляет 0%</w:t>
      </w:r>
      <w:proofErr w:type="gramStart"/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доля проверок, проведенных органами муниципального земельного контроля с нарушением требований </w:t>
      </w:r>
      <w:hyperlink r:id="rId9" w:history="1">
        <w:r w:rsidRPr="00D50C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законодательства</w:t>
        </w:r>
      </w:hyperlink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 порядке их проведения, по </w:t>
      </w:r>
      <w:proofErr w:type="gramStart"/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</w:t>
      </w:r>
      <w:proofErr w:type="gramEnd"/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выявления которых к должностным лицам органов муниципального земельного контроля, осуществившим такие проверки, применены меры дисциплинарного, административного наказания (в процентах от общего числа проведенных проверок) составляет 0%.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муниципального земельного контроля при выявлении нарушений земельного законодательства направляют материалы в органы, уполномоченные возбуждать дела об административных правонарушениях.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Органами муниципального земельного контроля проводится разъяснительная работа в сфере земельного законодательства.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7.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Выводы и предложения по результатам муниципального контроля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bCs/>
          <w:color w:val="030000"/>
          <w:sz w:val="24"/>
          <w:szCs w:val="24"/>
          <w:lang w:eastAsia="ru-RU"/>
        </w:rPr>
        <w:lastRenderedPageBreak/>
        <w:t>а) </w:t>
      </w:r>
      <w:r w:rsidRPr="00D50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 и предложения по результатам осуществления муниципального земельного контроля</w:t>
      </w:r>
      <w:r w:rsidRPr="00D50CC2">
        <w:rPr>
          <w:rFonts w:ascii="Times New Roman" w:eastAsia="Times New Roman" w:hAnsi="Times New Roman" w:cs="Times New Roman"/>
          <w:b/>
          <w:bCs/>
          <w:color w:val="030000"/>
          <w:sz w:val="24"/>
          <w:szCs w:val="24"/>
          <w:lang w:eastAsia="ru-RU"/>
        </w:rPr>
        <w:t>:</w:t>
      </w:r>
    </w:p>
    <w:p w:rsidR="00D50CC2" w:rsidRPr="00D50CC2" w:rsidRDefault="00C74FCF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  <w:lang w:eastAsia="ru-RU"/>
        </w:rPr>
        <w:t xml:space="preserve">По результатам  муниципального земельного контроля следует сделать вывод, что для повышения  его эффективности необходимо регулярно осуществлять муниципальный земельный </w:t>
      </w:r>
      <w:r w:rsidR="00C125E9">
        <w:rPr>
          <w:rFonts w:ascii="Times New Roman" w:eastAsia="Times New Roman" w:hAnsi="Times New Roman" w:cs="Times New Roman"/>
          <w:color w:val="030000"/>
          <w:sz w:val="24"/>
          <w:szCs w:val="24"/>
          <w:lang w:eastAsia="ru-RU"/>
        </w:rPr>
        <w:t>контроль на основании ежегодного плана,  а также  проводить  внеплановые проверки по обращениям граждан с целью предотвращения попыток самовольного занятия земель, захламления территорий,  использования земельных участков не по целевому назначению и т.п.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bCs/>
          <w:color w:val="030000"/>
          <w:sz w:val="24"/>
          <w:szCs w:val="24"/>
          <w:lang w:eastAsia="ru-RU"/>
        </w:rPr>
        <w:t>б) </w:t>
      </w:r>
      <w:r w:rsidRPr="00D50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предложения по совершенствованию нормативно-правового регулирования и осуществлению государственного земельного контроля, муниципального земельного контроля</w:t>
      </w:r>
      <w:r w:rsidRPr="00D50CC2">
        <w:rPr>
          <w:rFonts w:ascii="Times New Roman" w:eastAsia="Times New Roman" w:hAnsi="Times New Roman" w:cs="Times New Roman"/>
          <w:b/>
          <w:bCs/>
          <w:color w:val="030000"/>
          <w:sz w:val="24"/>
          <w:szCs w:val="24"/>
          <w:lang w:eastAsia="ru-RU"/>
        </w:rPr>
        <w:t>: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     </w:t>
      </w:r>
      <w:r w:rsidRPr="00D50CC2">
        <w:rPr>
          <w:rFonts w:ascii="Times New Roman" w:eastAsia="Times New Roman" w:hAnsi="Times New Roman" w:cs="Times New Roman"/>
          <w:color w:val="030000"/>
          <w:sz w:val="24"/>
          <w:szCs w:val="24"/>
          <w:lang w:eastAsia="ru-RU"/>
        </w:rPr>
        <w:t>Предложений нет.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D50CC2" w:rsidRPr="00D50CC2" w:rsidRDefault="00D50CC2" w:rsidP="00D50CC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0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иные предложения, связанные с осуществлением государственного земельного контроля (надзора), муниципального земельного контроля и направленные на повышение эффективности такого контроля (надзора) и сокращение административных ограничений в предпринимательской деятельности:</w:t>
      </w:r>
    </w:p>
    <w:p w:rsidR="00D50CC2" w:rsidRDefault="00E074CE" w:rsidP="00D50CC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4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Повышению эффективности осуществления муниципального</w:t>
      </w:r>
      <w:r w:rsidR="00D50CC2" w:rsidRPr="00D5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07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земельного контроля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способствовать:</w:t>
      </w:r>
    </w:p>
    <w:p w:rsidR="00E074CE" w:rsidRDefault="00E074CE" w:rsidP="00035E62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отдельное финансирование вопросов связанных с осуществлением муниципального земельного контроля;</w:t>
      </w:r>
    </w:p>
    <w:p w:rsidR="00E074CE" w:rsidRDefault="00E074CE" w:rsidP="00035E62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и проведение профилактической работы с населением по предотвращению нарушений земельного законодательства путем привлечения средств массовой информации к освещению актуальных вопросов муниципального земельного контроля, разъяснения </w:t>
      </w:r>
      <w:r w:rsidR="00C7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положений земельного законодательства;</w:t>
      </w:r>
    </w:p>
    <w:p w:rsidR="00C74FCF" w:rsidRDefault="00C74FCF" w:rsidP="00035E62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проведение обучающих  семинаров для специалистов администраций, осуществляющих муниципальный земельный контроль, для  правильного применения на практике положений  действующего федерального законодательства в области проведения муниципального земельного контроля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</w:p>
    <w:p w:rsidR="00C74FCF" w:rsidRPr="00D50CC2" w:rsidRDefault="00C125E9" w:rsidP="00035E62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C7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овышение размера штрафа за нарушения земельного законодательства.</w:t>
      </w:r>
    </w:p>
    <w:p w:rsidR="00C125E9" w:rsidRDefault="00C125E9" w:rsidP="00C74F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25E9" w:rsidRPr="00E074CE" w:rsidRDefault="00C125E9" w:rsidP="00C74F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                                   </w:t>
      </w:r>
      <w:r w:rsidR="00035E6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Т.Д.Калинкина</w:t>
      </w:r>
      <w:proofErr w:type="spellEnd"/>
    </w:p>
    <w:sectPr w:rsidR="00C125E9" w:rsidRPr="00E07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3651"/>
    <w:multiLevelType w:val="multilevel"/>
    <w:tmpl w:val="D460F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C2"/>
    <w:rsid w:val="00035E62"/>
    <w:rsid w:val="000622AF"/>
    <w:rsid w:val="00150D4D"/>
    <w:rsid w:val="001815F8"/>
    <w:rsid w:val="00282B9D"/>
    <w:rsid w:val="00385A89"/>
    <w:rsid w:val="0048330D"/>
    <w:rsid w:val="004A3109"/>
    <w:rsid w:val="005C693A"/>
    <w:rsid w:val="007933BC"/>
    <w:rsid w:val="007A404E"/>
    <w:rsid w:val="00800E80"/>
    <w:rsid w:val="009638CD"/>
    <w:rsid w:val="00A706B1"/>
    <w:rsid w:val="00AD5B53"/>
    <w:rsid w:val="00BA501F"/>
    <w:rsid w:val="00C125E9"/>
    <w:rsid w:val="00C22E5B"/>
    <w:rsid w:val="00C74FCF"/>
    <w:rsid w:val="00D50CC2"/>
    <w:rsid w:val="00D81255"/>
    <w:rsid w:val="00DE18FC"/>
    <w:rsid w:val="00E074CE"/>
    <w:rsid w:val="00E8166F"/>
    <w:rsid w:val="00F0153E"/>
    <w:rsid w:val="00F6486C"/>
    <w:rsid w:val="00FA03E2"/>
    <w:rsid w:val="00FC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E5B"/>
  </w:style>
  <w:style w:type="paragraph" w:styleId="1">
    <w:name w:val="heading 1"/>
    <w:basedOn w:val="a"/>
    <w:next w:val="a"/>
    <w:link w:val="10"/>
    <w:uiPriority w:val="9"/>
    <w:qFormat/>
    <w:rsid w:val="00150D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50D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uiPriority w:val="20"/>
    <w:qFormat/>
    <w:rsid w:val="00150D4D"/>
    <w:rPr>
      <w:i/>
      <w:iCs/>
    </w:rPr>
  </w:style>
  <w:style w:type="paragraph" w:styleId="a4">
    <w:name w:val="No Spacing"/>
    <w:uiPriority w:val="1"/>
    <w:qFormat/>
    <w:rsid w:val="00150D4D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D5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D5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50CC2"/>
    <w:rPr>
      <w:color w:val="0000FF"/>
      <w:u w:val="single"/>
    </w:rPr>
  </w:style>
  <w:style w:type="paragraph" w:customStyle="1" w:styleId="13">
    <w:name w:val="13"/>
    <w:basedOn w:val="a"/>
    <w:rsid w:val="00D5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D812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Знак Знак Знак Знак"/>
    <w:basedOn w:val="a"/>
    <w:rsid w:val="00D8125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A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5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E5B"/>
  </w:style>
  <w:style w:type="paragraph" w:styleId="1">
    <w:name w:val="heading 1"/>
    <w:basedOn w:val="a"/>
    <w:next w:val="a"/>
    <w:link w:val="10"/>
    <w:uiPriority w:val="9"/>
    <w:qFormat/>
    <w:rsid w:val="00150D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50D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uiPriority w:val="20"/>
    <w:qFormat/>
    <w:rsid w:val="00150D4D"/>
    <w:rPr>
      <w:i/>
      <w:iCs/>
    </w:rPr>
  </w:style>
  <w:style w:type="paragraph" w:styleId="a4">
    <w:name w:val="No Spacing"/>
    <w:uiPriority w:val="1"/>
    <w:qFormat/>
    <w:rsid w:val="00150D4D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D5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D5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50CC2"/>
    <w:rPr>
      <w:color w:val="0000FF"/>
      <w:u w:val="single"/>
    </w:rPr>
  </w:style>
  <w:style w:type="paragraph" w:customStyle="1" w:styleId="13">
    <w:name w:val="13"/>
    <w:basedOn w:val="a"/>
    <w:rsid w:val="00D5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D812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Знак Знак Знак Знак"/>
    <w:basedOn w:val="a"/>
    <w:rsid w:val="00D8125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A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5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3857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  <w:div w:id="742138966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  <w:div w:id="2021465237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  <w:div w:id="512569609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  <w:div w:id="880165441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  <w:div w:id="1177384970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  <w:div w:id="967123016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  <w:div w:id="1840149266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89091E44E0DBBAED6F01C14AA82EF4E9343C049952ED53E214CB9075C8M1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7671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5838;fld=13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estpravo.ru/federalnoje/ea-postanovlenija/q7n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2514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Эконом2</dc:creator>
  <cp:lastModifiedBy>Эконом2</cp:lastModifiedBy>
  <cp:revision>7</cp:revision>
  <cp:lastPrinted>2018-12-14T05:46:00Z</cp:lastPrinted>
  <dcterms:created xsi:type="dcterms:W3CDTF">2018-12-13T08:23:00Z</dcterms:created>
  <dcterms:modified xsi:type="dcterms:W3CDTF">2018-12-14T06:03:00Z</dcterms:modified>
</cp:coreProperties>
</file>