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4B" w:rsidRDefault="000C1B4B" w:rsidP="000C1B4B">
      <w:pPr>
        <w:pStyle w:val="ConsPlusNormal"/>
        <w:jc w:val="both"/>
      </w:pPr>
      <w:bookmarkStart w:id="0" w:name="_GoBack"/>
      <w:bookmarkEnd w:id="0"/>
    </w:p>
    <w:p w:rsidR="000C1B4B" w:rsidRDefault="000C1B4B" w:rsidP="000C1B4B">
      <w:pPr>
        <w:pStyle w:val="ConsPlusNormal"/>
        <w:jc w:val="both"/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F026C6" wp14:editId="1D0C5246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303643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303643">
        <w:rPr>
          <w:rFonts w:ascii="Times New Roman" w:hAnsi="Times New Roman" w:cs="Times New Roman"/>
          <w:b/>
          <w:sz w:val="24"/>
          <w:szCs w:val="24"/>
        </w:rPr>
        <w:t>»</w:t>
      </w:r>
    </w:p>
    <w:p w:rsidR="000C1B4B" w:rsidRPr="00303643" w:rsidRDefault="007E00EF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1B4B" w:rsidRDefault="000C1B4B" w:rsidP="000C1B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ПРОФИЛАКТИКИ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ПРАВОНАРУШЕНИ</w:t>
      </w:r>
      <w:r>
        <w:rPr>
          <w:rFonts w:ascii="Times New Roman" w:hAnsi="Times New Roman" w:cs="Times New Roman"/>
          <w:sz w:val="24"/>
          <w:szCs w:val="24"/>
        </w:rPr>
        <w:t>Й В ГОРОДСКОМ ПОСЕЛЕНИИ "ГОРОД КРЕМЕНКИ</w:t>
      </w:r>
      <w:r w:rsidRPr="000C1B4B">
        <w:rPr>
          <w:rFonts w:ascii="Times New Roman" w:hAnsi="Times New Roman" w:cs="Times New Roman"/>
          <w:sz w:val="24"/>
          <w:szCs w:val="24"/>
        </w:rPr>
        <w:t>"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НА 2020 - 2022 ГОДЫ</w:t>
      </w:r>
    </w:p>
    <w:p w:rsidR="000C1B4B" w:rsidRPr="000C1B4B" w:rsidRDefault="000C1B4B" w:rsidP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Pr="00CD6357" w:rsidRDefault="000C1B4B" w:rsidP="000C1B4B">
      <w:pPr>
        <w:pStyle w:val="ConsPlusNormal"/>
        <w:jc w:val="center"/>
      </w:pPr>
    </w:p>
    <w:p w:rsidR="000C1B4B" w:rsidRPr="00F7536C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                                                 ____________________</w:t>
      </w:r>
    </w:p>
    <w:p w:rsidR="000C1B4B" w:rsidRPr="00FF7446" w:rsidRDefault="000C1B4B" w:rsidP="000C1B4B">
      <w:pPr>
        <w:pStyle w:val="ConsPlusNormal"/>
        <w:jc w:val="center"/>
        <w:rPr>
          <w:b/>
        </w:rPr>
      </w:pPr>
    </w:p>
    <w:p w:rsidR="000C1B4B" w:rsidRPr="00FF7446" w:rsidRDefault="000C1B4B" w:rsidP="000C1B4B">
      <w:pPr>
        <w:pStyle w:val="ConsPlusNormal"/>
        <w:jc w:val="center"/>
        <w:rPr>
          <w:b/>
        </w:rPr>
      </w:pPr>
    </w:p>
    <w:p w:rsidR="000C1B4B" w:rsidRPr="00FF7446" w:rsidRDefault="000C1B4B" w:rsidP="000C1B4B">
      <w:pPr>
        <w:pStyle w:val="ConsPlusNormal"/>
        <w:jc w:val="both"/>
        <w:rPr>
          <w:b/>
        </w:rPr>
      </w:pPr>
    </w:p>
    <w:p w:rsidR="006C1DBD" w:rsidRPr="009B3389" w:rsidRDefault="006C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В соответствии со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"consultantplus://offline/ref=BB5C79AB348E36C095FD99EDCE0DA4E2C798BDABA0CF1EE33B5E33BF27CF1434089BC065739453859AAB6904BD801E353E8BA4C85F53C8BEt4v4N"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ст. 179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Бюджетного кодекса Российской Федерации, Федеральным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"consultantplus://offline/ref=BB5C79AB348E36C095FD99EDCE0DA4E2C792BAAEA1C61EE33B5E33BF27CF14341A9B986972974F8D9CBE3F55FBtDv5N"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законом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от 06.10.2003 N 131-ФЗ "Об общих принципах организации местного самоуправления в Российской Федерации",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"consultantplus://offline/ref=BB5C79AB348E36C095FD87E0D861FAECC291E3A3A6CF15B0660168E270C61E634FD4993537C25C8C9ABE3D53E7D71336t3vEN"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Законом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Калужской области от 11.01.2009 N 518-ОЗ "О профилактике правонарушений в Калужской области",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"consultantplus://offline/ref=BB5C79AB348E36C095FD87E0D861FAECC291E3A3A4C213B0660168E270C61E634FD4993537C25C8C9ABE3D53E7D71336t3vEN"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постановлением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Правительства Калужской области от 22.12.2009 N 530 "Об утверждении долгосрочной целевой программы "Комплексная программа профилактики правонарушений в Калужской области"</w:t>
      </w:r>
    </w:p>
    <w:p w:rsidR="006C1DBD" w:rsidRPr="009B3389" w:rsidRDefault="006C1DBD" w:rsidP="000C1B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1DBD" w:rsidRPr="009B3389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055EE">
        <w:rPr>
          <w:rFonts w:ascii="Times New Roman" w:hAnsi="Times New Roman" w:cs="Times New Roman"/>
          <w:sz w:val="24"/>
          <w:szCs w:val="24"/>
        </w:rPr>
        <w:t>М</w:t>
      </w:r>
      <w:r w:rsidRPr="009B3389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37" w:history="1">
        <w:r w:rsidRPr="009B338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B3389"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 в городском поселении "Город </w:t>
      </w:r>
      <w:proofErr w:type="spellStart"/>
      <w:r w:rsidR="000C1B4B" w:rsidRPr="009B338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B3389">
        <w:rPr>
          <w:rFonts w:ascii="Times New Roman" w:hAnsi="Times New Roman" w:cs="Times New Roman"/>
          <w:sz w:val="24"/>
          <w:szCs w:val="24"/>
        </w:rPr>
        <w:t>" на 20</w:t>
      </w:r>
      <w:r w:rsidR="000C1B4B" w:rsidRPr="009B3389">
        <w:rPr>
          <w:rFonts w:ascii="Times New Roman" w:hAnsi="Times New Roman" w:cs="Times New Roman"/>
          <w:sz w:val="24"/>
          <w:szCs w:val="24"/>
        </w:rPr>
        <w:t>20 - 2022</w:t>
      </w:r>
      <w:r w:rsidRPr="009B3389">
        <w:rPr>
          <w:rFonts w:ascii="Times New Roman" w:hAnsi="Times New Roman" w:cs="Times New Roman"/>
          <w:sz w:val="24"/>
          <w:szCs w:val="24"/>
        </w:rPr>
        <w:t xml:space="preserve"> годы (далее - Программа) согласно приложению.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2. Исполнителям мероприятий: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- обеспечить качественное и своевременное выполнение мероприятий;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- своевременно уведомлять администрацию городского поселения в случае возникновения необходимости корректировки </w:t>
      </w:r>
      <w:hyperlink w:anchor="P37" w:history="1">
        <w:r w:rsidRPr="009B338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B3389">
        <w:rPr>
          <w:rFonts w:ascii="Times New Roman" w:hAnsi="Times New Roman" w:cs="Times New Roman"/>
          <w:sz w:val="24"/>
          <w:szCs w:val="24"/>
        </w:rPr>
        <w:t>.</w:t>
      </w:r>
    </w:p>
    <w:p w:rsidR="00DB4C51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опубликования и распространяется на правоотношения, возникшие с 01.01.20</w:t>
      </w:r>
      <w:r w:rsidR="000C1B4B" w:rsidRPr="009B3389">
        <w:rPr>
          <w:rFonts w:ascii="Times New Roman" w:hAnsi="Times New Roman" w:cs="Times New Roman"/>
          <w:sz w:val="24"/>
          <w:szCs w:val="24"/>
        </w:rPr>
        <w:t>20</w:t>
      </w:r>
      <w:r w:rsidRPr="009B3389">
        <w:rPr>
          <w:rFonts w:ascii="Times New Roman" w:hAnsi="Times New Roman" w:cs="Times New Roman"/>
          <w:sz w:val="24"/>
          <w:szCs w:val="24"/>
        </w:rPr>
        <w:t>.</w:t>
      </w:r>
    </w:p>
    <w:p w:rsidR="00DB4C51" w:rsidRDefault="006C1DBD" w:rsidP="00DB4C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33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38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B4C5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B4C51" w:rsidRPr="00D755CB">
        <w:rPr>
          <w:rFonts w:ascii="Times New Roman" w:hAnsi="Times New Roman" w:cs="Times New Roman"/>
          <w:sz w:val="24"/>
          <w:szCs w:val="24"/>
        </w:rPr>
        <w:t>заместител</w:t>
      </w:r>
      <w:r w:rsidR="00DB4C51">
        <w:rPr>
          <w:rFonts w:ascii="Times New Roman" w:hAnsi="Times New Roman" w:cs="Times New Roman"/>
          <w:sz w:val="24"/>
          <w:szCs w:val="24"/>
        </w:rPr>
        <w:t>я</w:t>
      </w:r>
      <w:r w:rsidR="00DB4C51" w:rsidRPr="00D755CB">
        <w:rPr>
          <w:rFonts w:ascii="Times New Roman" w:hAnsi="Times New Roman" w:cs="Times New Roman"/>
          <w:sz w:val="24"/>
          <w:szCs w:val="24"/>
        </w:rPr>
        <w:t xml:space="preserve"> Главы Администрации  - начальник</w:t>
      </w:r>
      <w:r w:rsidR="00DB4C51">
        <w:rPr>
          <w:rFonts w:ascii="Times New Roman" w:hAnsi="Times New Roman" w:cs="Times New Roman"/>
          <w:sz w:val="24"/>
          <w:szCs w:val="24"/>
        </w:rPr>
        <w:t>а</w:t>
      </w:r>
      <w:r w:rsidR="00DB4C51" w:rsidRPr="00D755CB">
        <w:rPr>
          <w:rFonts w:ascii="Times New Roman" w:hAnsi="Times New Roman" w:cs="Times New Roman"/>
          <w:sz w:val="24"/>
          <w:szCs w:val="24"/>
        </w:rPr>
        <w:t xml:space="preserve"> отдела экономического развития  и управления  муниципальным  имуществом.</w:t>
      </w:r>
    </w:p>
    <w:p w:rsidR="006C1DBD" w:rsidRPr="009B3389" w:rsidRDefault="006C1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Pr="000C1B4B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Default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Default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Т.Д. Калинкина</w:t>
      </w:r>
    </w:p>
    <w:p w:rsidR="006C1DBD" w:rsidRPr="000C1B4B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Приложение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6D2AA2">
        <w:rPr>
          <w:rFonts w:ascii="Times New Roman" w:hAnsi="Times New Roman" w:cs="Times New Roman"/>
          <w:sz w:val="24"/>
          <w:szCs w:val="24"/>
        </w:rPr>
        <w:t>"</w:t>
      </w:r>
    </w:p>
    <w:p w:rsidR="00C92831" w:rsidRPr="00F055EE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5EE">
        <w:rPr>
          <w:rFonts w:ascii="Times New Roman" w:hAnsi="Times New Roman" w:cs="Times New Roman"/>
          <w:sz w:val="24"/>
          <w:szCs w:val="24"/>
        </w:rPr>
        <w:t xml:space="preserve">от </w:t>
      </w:r>
      <w:r w:rsidR="00F055EE">
        <w:rPr>
          <w:rFonts w:ascii="Times New Roman" w:hAnsi="Times New Roman" w:cs="Times New Roman"/>
          <w:sz w:val="24"/>
          <w:szCs w:val="24"/>
        </w:rPr>
        <w:t>_______________  __________</w:t>
      </w: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6D2AA2">
        <w:rPr>
          <w:rFonts w:ascii="Times New Roman" w:hAnsi="Times New Roman" w:cs="Times New Roman"/>
          <w:sz w:val="24"/>
          <w:szCs w:val="24"/>
        </w:rPr>
        <w:t>ПАСПОРТ</w:t>
      </w:r>
    </w:p>
    <w:p w:rsidR="00C92831" w:rsidRPr="006D2AA2" w:rsidRDefault="00F055EE" w:rsidP="00F055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2831" w:rsidRPr="006D2AA2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профилактики правонарушений в городском поселении</w:t>
      </w:r>
      <w:r w:rsidR="00C92831" w:rsidRPr="006D2AA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C92831"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92831" w:rsidRPr="006D2AA2">
        <w:rPr>
          <w:rFonts w:ascii="Times New Roman" w:hAnsi="Times New Roman" w:cs="Times New Roman"/>
          <w:sz w:val="24"/>
          <w:szCs w:val="24"/>
        </w:rPr>
        <w:t>" (далее - Программа)</w:t>
      </w: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7375"/>
      </w:tblGrid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Ответственный исполнитель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экономического развития  и управл</w:t>
            </w:r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ения  муниципальным  имуществом Администрации городского поселения «Город  </w:t>
            </w:r>
            <w:proofErr w:type="spellStart"/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Кременки</w:t>
            </w:r>
            <w:proofErr w:type="spellEnd"/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Соисполнители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Структурные  подразделения Администрации городского поселения «Город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Цели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криминализации общества путем профилактики правонарушений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Задачи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на территории городского поселения;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воссоздание системы социальной профилактики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нормативной правовой базы по профилактике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и улучшение координации деятельности администрации городского поселения и правоохранительных органов в предупреждении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снижение "правового нигилизма" населения, создание системы стимулов для ведения законопослушного образа жизни;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правонарушений.</w:t>
            </w:r>
          </w:p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A044B0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Сроки и этапы реализации муниципальной 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</w:t>
            </w: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 Программа реализуется в один этап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A044B0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Ожидаемые результаты реализации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эффективность системы профилактики правонарушений;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нормативное правовое регулирование профилактики правонарушений;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уменьшить общее число совершаемых преступлений;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оздоровить обстановку на улицах и в других общественных местах;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улучшить профилактику правонарушений в среде несовершеннолетних и молодежи;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усилить контроль над миграционными потоками, снизить количество незаконных мигрантов;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уровень доверия населения к правоохранительным органам.</w:t>
            </w:r>
          </w:p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</w:t>
      </w: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Программы</w:t>
      </w: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F055EE">
        <w:rPr>
          <w:rFonts w:ascii="Times New Roman" w:hAnsi="Times New Roman" w:cs="Times New Roman"/>
          <w:sz w:val="24"/>
          <w:szCs w:val="24"/>
        </w:rPr>
        <w:t>М</w:t>
      </w:r>
      <w:r w:rsidR="00F055EE" w:rsidRPr="006D2AA2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F055EE">
        <w:rPr>
          <w:rFonts w:ascii="Times New Roman" w:hAnsi="Times New Roman" w:cs="Times New Roman"/>
          <w:sz w:val="24"/>
          <w:szCs w:val="24"/>
        </w:rPr>
        <w:t>профилактики правонарушений в городском поселении</w:t>
      </w:r>
      <w:r w:rsidR="00F055EE" w:rsidRPr="006D2AA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55EE"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F055EE" w:rsidRPr="006D2AA2">
        <w:rPr>
          <w:rFonts w:ascii="Times New Roman" w:hAnsi="Times New Roman" w:cs="Times New Roman"/>
          <w:sz w:val="24"/>
          <w:szCs w:val="24"/>
        </w:rPr>
        <w:t>"</w:t>
      </w:r>
      <w:r w:rsidR="00F055EE">
        <w:rPr>
          <w:rFonts w:ascii="Times New Roman" w:hAnsi="Times New Roman" w:cs="Times New Roman"/>
          <w:sz w:val="24"/>
          <w:szCs w:val="24"/>
        </w:rPr>
        <w:t xml:space="preserve">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 последующая ее реализация вызвана необходимостью принятия более эффективных мер по стабилизации </w:t>
      </w:r>
      <w:proofErr w:type="gramStart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криминогенной ситуации</w:t>
      </w:r>
      <w:proofErr w:type="gram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складывающейся на территории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городского поселения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"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Город </w:t>
      </w:r>
      <w:proofErr w:type="spellStart"/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".</w:t>
      </w:r>
    </w:p>
    <w:p w:rsidR="00C92831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Принимаемыми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ОМВД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России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 Жуковскому району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органами системы профилактики мерами удалось добиться определенных позитивных результатов, снизивших остроту </w:t>
      </w:r>
      <w:proofErr w:type="gramStart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криминогенной обстановки</w:t>
      </w:r>
      <w:proofErr w:type="gram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Однако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общественном сознании преступность продолжает оставаться одним из основных факторов, угрожающих общественной безопасности и личной безопасности граждан.</w:t>
      </w:r>
    </w:p>
    <w:p w:rsidR="00C92831" w:rsidRPr="00D755CB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Необходимость комплексного, программного подхода к решению этих проблем является наиболее актуальной.</w:t>
      </w:r>
    </w:p>
    <w:p w:rsidR="00C92831" w:rsidRPr="00D755CB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2. Цели и задачи Программы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EE" w:rsidRDefault="00C92831" w:rsidP="00C9283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Цель: Обеспечение безопасности граждан на территории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ГП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"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Город </w:t>
      </w:r>
      <w:proofErr w:type="spellStart"/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".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F055EE" w:rsidRDefault="00C92831" w:rsidP="00C9283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Задачи: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 Снижение количества правонарушений на территории </w:t>
      </w:r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ГП «Город </w:t>
      </w:r>
      <w:proofErr w:type="spellStart"/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Обеспечение высокого уровня социальной адаптации и реабилитации среди граждан, склонных к совершению правонарушений, освободившихся из мест лишения свободы, на базе трудовой занятости, профессиональной и общеобразовательной подготовки.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Совершенствование нормативной правовой базы профилактики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 Улучшение координации деятельности органов местного самоуправления с правоохранительными органами по предупреждению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 Организация работы по предупреждению и профилактике правонарушений,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совершаемых на улицах и в общественных местах.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6. Выявление и устранение причин и условий, способствующих совершению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Срок р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еализации программы: 2019 - 2022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годы.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DB4C5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831" w:rsidRPr="00D755CB">
        <w:rPr>
          <w:rFonts w:ascii="Times New Roman" w:hAnsi="Times New Roman" w:cs="Times New Roman"/>
          <w:sz w:val="24"/>
          <w:szCs w:val="24"/>
        </w:rPr>
        <w:t>. Ресурсное обеспечение Программы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местного бюджета. Объемы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DB4C5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831" w:rsidRPr="00D755CB">
        <w:rPr>
          <w:rFonts w:ascii="Times New Roman" w:hAnsi="Times New Roman" w:cs="Times New Roman"/>
          <w:sz w:val="24"/>
          <w:szCs w:val="24"/>
        </w:rPr>
        <w:t xml:space="preserve">. Реализация Программы и </w:t>
      </w:r>
      <w:proofErr w:type="gramStart"/>
      <w:r w:rsidR="00C92831" w:rsidRPr="00D75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2831" w:rsidRPr="00D755C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Программа рассчитана на три года.</w:t>
      </w: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 xml:space="preserve">К участию в реализации Программы привлекаются структурные подразделения Администрации ГП «Город </w:t>
      </w:r>
      <w:proofErr w:type="spellStart"/>
      <w:r w:rsidRPr="00D755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D755CB">
        <w:rPr>
          <w:rFonts w:ascii="Times New Roman" w:hAnsi="Times New Roman" w:cs="Times New Roman"/>
          <w:sz w:val="24"/>
          <w:szCs w:val="24"/>
        </w:rPr>
        <w:t>», муниципальные предприятия и организации, население города.</w:t>
      </w: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55CB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заместитель Главы Администрации городского поселения "Город </w:t>
      </w:r>
      <w:proofErr w:type="spellStart"/>
      <w:r w:rsidRPr="00D755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D755CB">
        <w:rPr>
          <w:rFonts w:ascii="Times New Roman" w:hAnsi="Times New Roman" w:cs="Times New Roman"/>
          <w:sz w:val="24"/>
          <w:szCs w:val="24"/>
        </w:rPr>
        <w:t>" - начальник отдела экономического развития  и управления  муниципальным  имуществом.</w:t>
      </w: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Default="006C1DBD">
      <w:pPr>
        <w:pStyle w:val="ConsPlusNormal"/>
        <w:jc w:val="both"/>
      </w:pPr>
    </w:p>
    <w:p w:rsidR="006C1DBD" w:rsidRDefault="006C1DBD"/>
    <w:p w:rsidR="00C92831" w:rsidRDefault="00C92831"/>
    <w:p w:rsidR="00C92831" w:rsidRDefault="00C92831"/>
    <w:p w:rsidR="00C92831" w:rsidRDefault="00C92831"/>
    <w:p w:rsidR="00C92831" w:rsidRDefault="00C92831"/>
    <w:p w:rsidR="00C92831" w:rsidRDefault="00C92831">
      <w:pPr>
        <w:sectPr w:rsidR="00C92831" w:rsidSect="00A9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544"/>
        <w:gridCol w:w="1559"/>
        <w:gridCol w:w="2694"/>
        <w:gridCol w:w="2126"/>
        <w:gridCol w:w="1559"/>
      </w:tblGrid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Сроки выполнения и количество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Показатели эффективности реализации Программы (в процентном соотношении)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7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мониторинга досуга населения и на его основе обеспечение создания клубных формирований, спортивных секций, кружков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МАСОУ "Атлант"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комплексных оздоровительных, физкультурно-спортивных мероприятий (спартакиад, летних и зимних игр, походов и слетов, спортивных праздников и олимпиад, дней здоровья и спорта, соревнований и т.д.)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МАСОУ "Атлант"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по основной деятельности исполнителя, 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«Развитие физической культуры и спорта ГП «Город </w:t>
            </w:r>
            <w:proofErr w:type="spellStart"/>
            <w:r>
              <w:t>Кременки</w:t>
            </w:r>
            <w:proofErr w:type="spellEnd"/>
            <w:r>
              <w:t>» на 2019-2022 годы»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культурных мероприятий, пропагандирующих патриотизм, здоровый образ жизни и ориентацию на духовные ценности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МАСОУ "Атлант" (Карпенко К.П.), МКУК «</w:t>
            </w:r>
            <w:proofErr w:type="spellStart"/>
            <w:r>
              <w:t>Кременковская</w:t>
            </w:r>
            <w:proofErr w:type="spellEnd"/>
            <w:r>
              <w:t xml:space="preserve"> библиотека», МКУК « </w:t>
            </w:r>
            <w:proofErr w:type="spellStart"/>
            <w:r>
              <w:t>Кременковский</w:t>
            </w:r>
            <w:proofErr w:type="spellEnd"/>
            <w:r>
              <w:t xml:space="preserve"> Городской  Дом Культуры»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по основной деятельности исполнителя, 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«Развитие культуры ГП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Содействие в работе воскресной школы для детей и взрослых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настоятель храма Святых Царственных страстотерпцев г. </w:t>
            </w:r>
            <w:proofErr w:type="spellStart"/>
            <w:r>
              <w:t>Кременки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044B0" w:rsidRPr="00B630DE" w:rsidRDefault="00A044B0">
            <w:pPr>
              <w:pStyle w:val="ConsPlusNormal"/>
            </w:pPr>
            <w:r w:rsidRPr="00B630DE">
              <w:t xml:space="preserve">Участие во Всероссийской межведомственной операции «Подросток», направленной на </w:t>
            </w:r>
            <w:r w:rsidRPr="00B630DE">
              <w:lastRenderedPageBreak/>
              <w:t>предупреждение правонарушений несовершеннолетних</w:t>
            </w:r>
          </w:p>
        </w:tc>
        <w:tc>
          <w:tcPr>
            <w:tcW w:w="3544" w:type="dxa"/>
          </w:tcPr>
          <w:p w:rsidR="00A044B0" w:rsidRPr="00B630DE" w:rsidRDefault="00A044B0" w:rsidP="00A044B0">
            <w:pPr>
              <w:pStyle w:val="ConsPlusNormal"/>
            </w:pPr>
            <w:r w:rsidRPr="00B630DE">
              <w:lastRenderedPageBreak/>
              <w:t>Отдел экономического развития и управления муниципальным имуществом</w:t>
            </w:r>
            <w:r>
              <w:t xml:space="preserve"> </w:t>
            </w: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 w:rsidRPr="00B630DE">
              <w:t>Ежегодно</w:t>
            </w:r>
          </w:p>
        </w:tc>
        <w:tc>
          <w:tcPr>
            <w:tcW w:w="2694" w:type="dxa"/>
          </w:tcPr>
          <w:p w:rsidR="00A044B0" w:rsidRPr="00B630DE" w:rsidRDefault="00A044B0">
            <w:pPr>
              <w:pStyle w:val="ConsPlusNormal"/>
            </w:pPr>
            <w:r w:rsidRPr="00B630DE">
              <w:t>Не требует финансирования</w:t>
            </w:r>
          </w:p>
        </w:tc>
        <w:tc>
          <w:tcPr>
            <w:tcW w:w="2126" w:type="dxa"/>
          </w:tcPr>
          <w:p w:rsidR="00A044B0" w:rsidRPr="00B630DE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 w:rsidRPr="00B630DE">
              <w:t>Отдел экономического развития и управления муниципальным имуществом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«Социальная поддержка граждан ГП «Город </w:t>
            </w:r>
            <w:proofErr w:type="spellStart"/>
            <w:r>
              <w:t>Кременки</w:t>
            </w:r>
            <w:proofErr w:type="spellEnd"/>
            <w:r>
              <w:t>» на 2019-2022 годы»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RPr="00B630DE" w:rsidTr="00A044B0">
        <w:tc>
          <w:tcPr>
            <w:tcW w:w="709" w:type="dxa"/>
          </w:tcPr>
          <w:p w:rsidR="00A044B0" w:rsidRPr="00B630DE" w:rsidRDefault="00A044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044B0" w:rsidRPr="00B630DE" w:rsidRDefault="00A044B0">
            <w:pPr>
              <w:pStyle w:val="ConsPlusNormal"/>
            </w:pPr>
            <w:r w:rsidRPr="00B630DE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544" w:type="dxa"/>
          </w:tcPr>
          <w:p w:rsidR="00A044B0" w:rsidRPr="00B630DE" w:rsidRDefault="00A044B0" w:rsidP="00A044B0">
            <w:pPr>
              <w:pStyle w:val="ConsPlusNormal"/>
            </w:pPr>
            <w:r w:rsidRPr="00B630DE">
              <w:t>МУП "Благоустройство", ГКУ "Центр занятости населения" (по согласованию)</w:t>
            </w:r>
            <w:r>
              <w:t xml:space="preserve">, МКУК « </w:t>
            </w:r>
            <w:proofErr w:type="spellStart"/>
            <w:r>
              <w:t>Кременковский</w:t>
            </w:r>
            <w:proofErr w:type="spellEnd"/>
            <w:r>
              <w:t xml:space="preserve"> Городской  Дом Культуры»</w:t>
            </w: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 w:rsidRPr="00B630DE">
              <w:t>В период каникул</w:t>
            </w:r>
          </w:p>
        </w:tc>
        <w:tc>
          <w:tcPr>
            <w:tcW w:w="2694" w:type="dxa"/>
          </w:tcPr>
          <w:p w:rsidR="00A044B0" w:rsidRPr="00B630DE" w:rsidRDefault="00A044B0">
            <w:pPr>
              <w:pStyle w:val="ConsPlusNormal"/>
            </w:pPr>
            <w:r w:rsidRPr="00B630DE">
              <w:t>Бюджет городского поселения, средства ЦЗН</w:t>
            </w:r>
          </w:p>
        </w:tc>
        <w:tc>
          <w:tcPr>
            <w:tcW w:w="2126" w:type="dxa"/>
          </w:tcPr>
          <w:p w:rsidR="00A044B0" w:rsidRPr="00B630DE" w:rsidRDefault="00A044B0">
            <w:pPr>
              <w:pStyle w:val="ConsPlusNormal"/>
            </w:pPr>
            <w:r>
              <w:t xml:space="preserve">Муниципальная программа «Развитие рынка труда в ГП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B630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Обеспечение надлежащей охраны (дежурства) на объектах системы жизнеобеспечения городского поселения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МУП "Благоустройство"</w:t>
            </w:r>
            <w:proofErr w:type="gramStart"/>
            <w:r>
              <w:t xml:space="preserve">  ,</w:t>
            </w:r>
            <w:proofErr w:type="gramEnd"/>
            <w:r>
              <w:t xml:space="preserve">  МУП «</w:t>
            </w:r>
            <w:proofErr w:type="spellStart"/>
            <w:r>
              <w:t>Жилищник</w:t>
            </w:r>
            <w:proofErr w:type="spellEnd"/>
            <w:r>
              <w:t>», УМП «Водоканал»  , УМП «Общий дом», руководители управляющих организаций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предприятий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Оснащение многоквартирных жилых домов домофонами, поддержание в исправном состоянии запорных устройств в подвалах и на чердаках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</w:pPr>
            <w:r>
              <w:t>Руководители управляющих организаций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собственников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Направление информации в отдел УФМС в Жуковском районе о выявлении лиц, находящихся на территории городского поселения без регистрации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</w:pPr>
            <w:r>
              <w:t>Сотрудники администрации, муниципальных предприятий и учреждений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6C70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 xml:space="preserve">Проведение мониторинга видеозаписей с камер наружного видеонаблюдения, </w:t>
            </w:r>
            <w:r>
              <w:lastRenderedPageBreak/>
              <w:t>установленных в местах массового пребывания людей на территории городского поселения</w:t>
            </w:r>
          </w:p>
        </w:tc>
        <w:tc>
          <w:tcPr>
            <w:tcW w:w="3544" w:type="dxa"/>
          </w:tcPr>
          <w:p w:rsidR="00A044B0" w:rsidRDefault="00A044B0" w:rsidP="00EF2E2C">
            <w:pPr>
              <w:pStyle w:val="ConsPlusNormal"/>
            </w:pPr>
            <w:r>
              <w:lastRenderedPageBreak/>
              <w:t xml:space="preserve">ОМВД России по Жуковскому району,  собственники (владельцы) </w:t>
            </w:r>
            <w:r>
              <w:lastRenderedPageBreak/>
              <w:t>объектов недвижимости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6C703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69" w:type="dxa"/>
          </w:tcPr>
          <w:p w:rsidR="00A044B0" w:rsidRDefault="00A044B0" w:rsidP="006C7EF2">
            <w:pPr>
              <w:pStyle w:val="ConsPlusNormal"/>
            </w:pPr>
            <w:r>
              <w:t>Обеспечение общественного порядка на территории городского поселения в местах пребывания людей, а также при проведении массовых мероприятий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ОМВД России по Жуковскому району (по согласованию), охранное предприятие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поселения,</w:t>
            </w:r>
          </w:p>
          <w:p w:rsidR="00A044B0" w:rsidRDefault="00A044B0">
            <w:pPr>
              <w:pStyle w:val="ConsPlusNormal"/>
            </w:pPr>
            <w:r>
              <w:t>средства ОМВД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«Безопасность жизнедеятельности на территории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A044B0" w:rsidRDefault="00A044B0" w:rsidP="006C7EF2">
            <w:pPr>
              <w:pStyle w:val="ConsPlusNormal"/>
            </w:pPr>
            <w:r>
              <w:t>Организация информирования граждан о действиях при угрозе возникновения терактов в местах пребывания людей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Начальник отдела муниципального хозяйства, строительства, энергетики и ГОЧС администрации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«Безопасность жизнедеятельности на территории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B630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мониторинга законности нахождения коммерческих организаций в объектах недвижимости, принадлежащих на праве собственности городскому поселению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Ведущий эксперт по правовым вопросам Администрации, отдел экономического развития и управления муниципальным имуществом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</w:tbl>
    <w:p w:rsidR="006C1DBD" w:rsidRDefault="006C1DBD">
      <w:pPr>
        <w:pStyle w:val="ConsPlusNormal"/>
        <w:jc w:val="both"/>
      </w:pPr>
    </w:p>
    <w:p w:rsidR="006C1DBD" w:rsidRDefault="006C1DBD">
      <w:pPr>
        <w:pStyle w:val="ConsPlusNormal"/>
        <w:jc w:val="both"/>
      </w:pPr>
    </w:p>
    <w:sectPr w:rsidR="006C1DBD" w:rsidSect="003B1CF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BD"/>
    <w:rsid w:val="000C1B4B"/>
    <w:rsid w:val="001B75D3"/>
    <w:rsid w:val="005D75F3"/>
    <w:rsid w:val="006C1DBD"/>
    <w:rsid w:val="006C703F"/>
    <w:rsid w:val="006C7EF2"/>
    <w:rsid w:val="00766C79"/>
    <w:rsid w:val="007E00EF"/>
    <w:rsid w:val="009B3389"/>
    <w:rsid w:val="00A044B0"/>
    <w:rsid w:val="00A85906"/>
    <w:rsid w:val="00AB57CF"/>
    <w:rsid w:val="00B431AE"/>
    <w:rsid w:val="00B630DE"/>
    <w:rsid w:val="00BA471F"/>
    <w:rsid w:val="00C92831"/>
    <w:rsid w:val="00DB4C51"/>
    <w:rsid w:val="00EF2E2C"/>
    <w:rsid w:val="00EF665D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2020-06-18T06:49:00Z</cp:lastPrinted>
  <dcterms:created xsi:type="dcterms:W3CDTF">2020-07-23T12:09:00Z</dcterms:created>
  <dcterms:modified xsi:type="dcterms:W3CDTF">2020-07-23T12:09:00Z</dcterms:modified>
</cp:coreProperties>
</file>