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37" w:rsidRPr="00E14CAC" w:rsidRDefault="00480E37" w:rsidP="00480E37">
      <w:pPr>
        <w:jc w:val="center"/>
        <w:rPr>
          <w:rFonts w:ascii="Times New Roman" w:hAnsi="Times New Roman" w:cs="Times New Roman"/>
        </w:rPr>
      </w:pPr>
      <w:r w:rsidRPr="00E14CA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E21CE8" wp14:editId="0A7BEC5E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CAC">
        <w:rPr>
          <w:rFonts w:ascii="Times New Roman" w:hAnsi="Times New Roman" w:cs="Times New Roman"/>
        </w:rPr>
        <w:t xml:space="preserve">  </w:t>
      </w:r>
    </w:p>
    <w:p w:rsidR="00480E37" w:rsidRPr="00E14CAC" w:rsidRDefault="00480E37" w:rsidP="00480E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0E37" w:rsidRPr="00E14CAC" w:rsidRDefault="00480E37" w:rsidP="00480E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CA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80E37" w:rsidRPr="00E14CAC" w:rsidRDefault="00480E37" w:rsidP="00480E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4CAC">
        <w:rPr>
          <w:rFonts w:ascii="Times New Roman" w:hAnsi="Times New Roman" w:cs="Times New Roman"/>
          <w:b/>
        </w:rPr>
        <w:t xml:space="preserve">Городского поселения «Город </w:t>
      </w:r>
      <w:proofErr w:type="spellStart"/>
      <w:r w:rsidRPr="00E14CAC">
        <w:rPr>
          <w:rFonts w:ascii="Times New Roman" w:hAnsi="Times New Roman" w:cs="Times New Roman"/>
          <w:b/>
        </w:rPr>
        <w:t>Кремёнки</w:t>
      </w:r>
      <w:proofErr w:type="spellEnd"/>
      <w:r w:rsidRPr="00E14CAC">
        <w:rPr>
          <w:rFonts w:ascii="Times New Roman" w:hAnsi="Times New Roman" w:cs="Times New Roman"/>
          <w:b/>
        </w:rPr>
        <w:t>»</w:t>
      </w:r>
    </w:p>
    <w:p w:rsidR="00480E37" w:rsidRPr="00E14CAC" w:rsidRDefault="00480E37" w:rsidP="00480E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4CAC">
        <w:rPr>
          <w:rFonts w:ascii="Times New Roman" w:hAnsi="Times New Roman" w:cs="Times New Roman"/>
          <w:b/>
        </w:rPr>
        <w:t>Жуковского района Калужской области</w:t>
      </w:r>
    </w:p>
    <w:p w:rsidR="00480E37" w:rsidRPr="00E14CAC" w:rsidRDefault="00480E37" w:rsidP="00480E37">
      <w:pPr>
        <w:jc w:val="center"/>
        <w:rPr>
          <w:rFonts w:ascii="Times New Roman" w:hAnsi="Times New Roman" w:cs="Times New Roman"/>
          <w:b/>
        </w:rPr>
      </w:pPr>
    </w:p>
    <w:p w:rsidR="00480E37" w:rsidRPr="00E14CAC" w:rsidRDefault="00480E37" w:rsidP="00480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C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80E37" w:rsidRPr="00E14CAC" w:rsidRDefault="00480E37" w:rsidP="00480E37">
      <w:pPr>
        <w:jc w:val="center"/>
        <w:rPr>
          <w:rFonts w:ascii="Times New Roman" w:hAnsi="Times New Roman" w:cs="Times New Roman"/>
        </w:rPr>
      </w:pPr>
    </w:p>
    <w:p w:rsidR="00480E37" w:rsidRPr="00E14CAC" w:rsidRDefault="00480E37" w:rsidP="00480E37">
      <w:pPr>
        <w:rPr>
          <w:rFonts w:ascii="Times New Roman" w:hAnsi="Times New Roman" w:cs="Times New Roman"/>
        </w:rPr>
      </w:pPr>
      <w:r w:rsidRPr="00E14CAC">
        <w:rPr>
          <w:rFonts w:ascii="Times New Roman" w:hAnsi="Times New Roman" w:cs="Times New Roman"/>
        </w:rPr>
        <w:t xml:space="preserve"> «</w:t>
      </w:r>
      <w:r w:rsidR="00484A0B">
        <w:rPr>
          <w:rFonts w:ascii="Times New Roman" w:hAnsi="Times New Roman" w:cs="Times New Roman"/>
        </w:rPr>
        <w:t>27</w:t>
      </w:r>
      <w:r w:rsidRPr="00E14CAC">
        <w:rPr>
          <w:rFonts w:ascii="Times New Roman" w:hAnsi="Times New Roman" w:cs="Times New Roman"/>
        </w:rPr>
        <w:t xml:space="preserve">» </w:t>
      </w:r>
      <w:r w:rsidR="00484A0B">
        <w:rPr>
          <w:rFonts w:ascii="Times New Roman" w:hAnsi="Times New Roman" w:cs="Times New Roman"/>
        </w:rPr>
        <w:t xml:space="preserve">марта </w:t>
      </w:r>
      <w:r w:rsidRPr="00E14CAC">
        <w:rPr>
          <w:rFonts w:ascii="Times New Roman" w:hAnsi="Times New Roman" w:cs="Times New Roman"/>
        </w:rPr>
        <w:t xml:space="preserve">2015г.                                                                   </w:t>
      </w:r>
      <w:r w:rsidR="00484A0B">
        <w:rPr>
          <w:rFonts w:ascii="Times New Roman" w:hAnsi="Times New Roman" w:cs="Times New Roman"/>
        </w:rPr>
        <w:t xml:space="preserve">                                               </w:t>
      </w:r>
      <w:bookmarkStart w:id="0" w:name="_GoBack"/>
      <w:bookmarkEnd w:id="0"/>
      <w:r w:rsidRPr="00E14CAC">
        <w:rPr>
          <w:rFonts w:ascii="Times New Roman" w:hAnsi="Times New Roman" w:cs="Times New Roman"/>
        </w:rPr>
        <w:t xml:space="preserve">    </w:t>
      </w:r>
      <w:r w:rsidRPr="00E14CAC">
        <w:rPr>
          <w:rFonts w:ascii="Times New Roman" w:hAnsi="Times New Roman" w:cs="Times New Roman"/>
          <w:b/>
          <w:u w:val="single"/>
        </w:rPr>
        <w:t xml:space="preserve">№ </w:t>
      </w:r>
      <w:r w:rsidR="00484A0B">
        <w:rPr>
          <w:rFonts w:ascii="Times New Roman" w:hAnsi="Times New Roman" w:cs="Times New Roman"/>
          <w:b/>
          <w:u w:val="single"/>
        </w:rPr>
        <w:t>51</w:t>
      </w:r>
    </w:p>
    <w:p w:rsidR="00480E37" w:rsidRPr="00E14CAC" w:rsidRDefault="00480E37" w:rsidP="00480E37">
      <w:pPr>
        <w:jc w:val="center"/>
        <w:rPr>
          <w:rFonts w:ascii="Times New Roman" w:hAnsi="Times New Roman" w:cs="Times New Roman"/>
        </w:rPr>
      </w:pPr>
      <w:proofErr w:type="spellStart"/>
      <w:r w:rsidRPr="00E14CAC">
        <w:rPr>
          <w:rFonts w:ascii="Times New Roman" w:hAnsi="Times New Roman" w:cs="Times New Roman"/>
        </w:rPr>
        <w:t>г.Кремёнки</w:t>
      </w:r>
      <w:proofErr w:type="spellEnd"/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УТВЕРЖДЕНИИ МУНИЦИПАЛЬНОЙ </w:t>
      </w:r>
      <w:r w:rsidRPr="00E14CAC">
        <w:rPr>
          <w:rFonts w:ascii="Times New Roman" w:hAnsi="Times New Roman" w:cs="Times New Roman"/>
          <w:b/>
          <w:bCs/>
        </w:rPr>
        <w:t>ПРОГРАММЫ</w:t>
      </w:r>
    </w:p>
    <w:p w:rsidR="00480E37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4CAC">
        <w:rPr>
          <w:rFonts w:ascii="Times New Roman" w:hAnsi="Times New Roman" w:cs="Times New Roman"/>
          <w:b/>
          <w:bCs/>
        </w:rPr>
        <w:t>"</w:t>
      </w:r>
      <w:r>
        <w:rPr>
          <w:rFonts w:ascii="Times New Roman" w:hAnsi="Times New Roman" w:cs="Times New Roman"/>
          <w:b/>
          <w:bCs/>
        </w:rPr>
        <w:t>КАДРОВАЯ ПОЛИТИКА  ГОРОДСКОГО ПОСЕЛЕНИЯ</w:t>
      </w:r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"ГОРОД КРЕМЕНКИ</w:t>
      </w:r>
      <w:r w:rsidRPr="00E14CAC">
        <w:rPr>
          <w:rFonts w:ascii="Times New Roman" w:hAnsi="Times New Roman" w:cs="Times New Roman"/>
          <w:b/>
          <w:bCs/>
        </w:rPr>
        <w:t>"</w:t>
      </w:r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E37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4CAC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Pr="00E14CAC">
          <w:rPr>
            <w:rFonts w:ascii="Times New Roman" w:hAnsi="Times New Roman" w:cs="Times New Roman"/>
            <w:color w:val="0000FF"/>
          </w:rPr>
          <w:t>ст. 179.3</w:t>
        </w:r>
      </w:hyperlink>
      <w:r w:rsidRPr="00E14CAC">
        <w:rPr>
          <w:rFonts w:ascii="Times New Roman" w:hAnsi="Times New Roman" w:cs="Times New Roman"/>
        </w:rPr>
        <w:t xml:space="preserve"> Бюджетного кодекса РФ, Положением о порядке разработки, </w:t>
      </w:r>
      <w:r>
        <w:rPr>
          <w:rFonts w:ascii="Times New Roman" w:hAnsi="Times New Roman" w:cs="Times New Roman"/>
        </w:rPr>
        <w:t xml:space="preserve">формирования </w:t>
      </w:r>
      <w:r w:rsidRPr="00E14CAC">
        <w:rPr>
          <w:rFonts w:ascii="Times New Roman" w:hAnsi="Times New Roman" w:cs="Times New Roman"/>
        </w:rPr>
        <w:t xml:space="preserve">и реализации </w:t>
      </w:r>
      <w:r>
        <w:rPr>
          <w:rFonts w:ascii="Times New Roman" w:hAnsi="Times New Roman" w:cs="Times New Roman"/>
        </w:rPr>
        <w:t xml:space="preserve">муниципальных программ ГП «Город Кременки», </w:t>
      </w:r>
      <w:r w:rsidRPr="00E14CAC">
        <w:rPr>
          <w:rFonts w:ascii="Times New Roman" w:hAnsi="Times New Roman" w:cs="Times New Roman"/>
        </w:rPr>
        <w:t xml:space="preserve">утвержденным </w:t>
      </w:r>
      <w:r>
        <w:rPr>
          <w:rFonts w:ascii="Times New Roman" w:hAnsi="Times New Roman" w:cs="Times New Roman"/>
        </w:rPr>
        <w:t>постановлением администрации ГП «Город Кременки» от 26.11.2013 N 144-п</w:t>
      </w:r>
      <w:r w:rsidRPr="00E14CAC">
        <w:rPr>
          <w:rFonts w:ascii="Times New Roman" w:hAnsi="Times New Roman" w:cs="Times New Roman"/>
        </w:rPr>
        <w:t xml:space="preserve"> в целях повышения качества управления общественными финансами в муниципальном образовании гор</w:t>
      </w:r>
      <w:r>
        <w:rPr>
          <w:rFonts w:ascii="Times New Roman" w:hAnsi="Times New Roman" w:cs="Times New Roman"/>
        </w:rPr>
        <w:t>одское поселение "Город Кременки</w:t>
      </w:r>
      <w:r w:rsidRPr="00E14CAC">
        <w:rPr>
          <w:rFonts w:ascii="Times New Roman" w:hAnsi="Times New Roman" w:cs="Times New Roman"/>
        </w:rPr>
        <w:t>", администрация горо</w:t>
      </w:r>
      <w:r>
        <w:rPr>
          <w:rFonts w:ascii="Times New Roman" w:hAnsi="Times New Roman" w:cs="Times New Roman"/>
        </w:rPr>
        <w:t>дского поселения "Город Кременки</w:t>
      </w:r>
      <w:r w:rsidRPr="00E14CAC">
        <w:rPr>
          <w:rFonts w:ascii="Times New Roman" w:hAnsi="Times New Roman" w:cs="Times New Roman"/>
        </w:rPr>
        <w:t>"</w:t>
      </w:r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14CAC">
        <w:rPr>
          <w:rFonts w:ascii="Times New Roman" w:hAnsi="Times New Roman" w:cs="Times New Roman"/>
        </w:rPr>
        <w:t>ПОСТАНОВЛЯЕТ:</w:t>
      </w:r>
    </w:p>
    <w:p w:rsidR="00480E37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E37" w:rsidRDefault="00480E37" w:rsidP="00480E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6B39">
        <w:rPr>
          <w:rFonts w:ascii="Times New Roman" w:hAnsi="Times New Roman" w:cs="Times New Roman"/>
        </w:rPr>
        <w:t xml:space="preserve">Утвердить муниципальную </w:t>
      </w:r>
      <w:hyperlink w:anchor="Par34" w:history="1">
        <w:r w:rsidRPr="008D6B39">
          <w:rPr>
            <w:rFonts w:ascii="Times New Roman" w:hAnsi="Times New Roman" w:cs="Times New Roman"/>
          </w:rPr>
          <w:t>программу</w:t>
        </w:r>
      </w:hyperlink>
      <w:r w:rsidRPr="008D6B39">
        <w:rPr>
          <w:rFonts w:ascii="Times New Roman" w:hAnsi="Times New Roman" w:cs="Times New Roman"/>
        </w:rPr>
        <w:t xml:space="preserve"> "</w:t>
      </w:r>
      <w:r w:rsidR="00F40BA5">
        <w:rPr>
          <w:rFonts w:ascii="Times New Roman" w:hAnsi="Times New Roman" w:cs="Times New Roman"/>
        </w:rPr>
        <w:t xml:space="preserve">Кадровая политика </w:t>
      </w:r>
      <w:r>
        <w:rPr>
          <w:rFonts w:ascii="Times New Roman" w:hAnsi="Times New Roman" w:cs="Times New Roman"/>
        </w:rPr>
        <w:t>городского поселения</w:t>
      </w:r>
      <w:r w:rsidRPr="008D6B39">
        <w:rPr>
          <w:rFonts w:ascii="Times New Roman" w:hAnsi="Times New Roman" w:cs="Times New Roman"/>
        </w:rPr>
        <w:t xml:space="preserve"> "Город Кременки"" (прилагается).</w:t>
      </w:r>
    </w:p>
    <w:p w:rsidR="00480E37" w:rsidRPr="008D6B39" w:rsidRDefault="00480E37" w:rsidP="00480E3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 w:cs="Times New Roman"/>
        </w:rPr>
      </w:pPr>
    </w:p>
    <w:p w:rsidR="00480E37" w:rsidRDefault="00480E37" w:rsidP="00480E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6B39">
        <w:rPr>
          <w:rFonts w:ascii="Times New Roman" w:hAnsi="Times New Roman" w:cs="Times New Roman"/>
        </w:rPr>
        <w:t>Настоящее Постановление вступает в силу с момента его опубликования, распространяется на правоотношения, возникшие с 1 января 2015 года.</w:t>
      </w:r>
    </w:p>
    <w:p w:rsidR="00480E37" w:rsidRPr="00DE1E15" w:rsidRDefault="00480E37" w:rsidP="00DE1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E37" w:rsidRDefault="00480E37" w:rsidP="00480E3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6B39">
        <w:rPr>
          <w:rFonts w:ascii="Times New Roman" w:hAnsi="Times New Roman" w:cs="Times New Roman"/>
        </w:rPr>
        <w:t>Настоящее Постановле</w:t>
      </w:r>
      <w:r>
        <w:rPr>
          <w:rFonts w:ascii="Times New Roman" w:hAnsi="Times New Roman" w:cs="Times New Roman"/>
        </w:rPr>
        <w:t>ние опубликовать (обнародовать)</w:t>
      </w:r>
    </w:p>
    <w:p w:rsidR="00DE1E15" w:rsidRPr="00DE1E15" w:rsidRDefault="00DE1E15" w:rsidP="00DE1E15">
      <w:pPr>
        <w:pStyle w:val="a3"/>
        <w:rPr>
          <w:rFonts w:ascii="Times New Roman" w:hAnsi="Times New Roman" w:cs="Times New Roman"/>
        </w:rPr>
      </w:pPr>
    </w:p>
    <w:p w:rsidR="00DE1E15" w:rsidRPr="00480E37" w:rsidRDefault="00DE1E15" w:rsidP="00DE1E1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 w:cs="Times New Roman"/>
        </w:rPr>
      </w:pPr>
    </w:p>
    <w:p w:rsidR="00F40BA5" w:rsidRPr="00DE1E15" w:rsidRDefault="00F40BA5" w:rsidP="00AF41F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 w:cs="Times New Roman"/>
        </w:rPr>
      </w:pPr>
      <w:r w:rsidRPr="00DE1E15">
        <w:rPr>
          <w:rFonts w:ascii="Times New Roman" w:hAnsi="Times New Roman" w:cs="Times New Roman"/>
        </w:rPr>
        <w:t xml:space="preserve">Контроль за исполнением муниципальной </w:t>
      </w:r>
      <w:hyperlink w:anchor="Par40" w:history="1">
        <w:r w:rsidRPr="00DE1E15">
          <w:rPr>
            <w:rFonts w:ascii="Times New Roman" w:hAnsi="Times New Roman" w:cs="Times New Roman"/>
          </w:rPr>
          <w:t>программы</w:t>
        </w:r>
      </w:hyperlink>
      <w:r w:rsidRPr="00DE1E15">
        <w:rPr>
          <w:rFonts w:ascii="Times New Roman" w:hAnsi="Times New Roman" w:cs="Times New Roman"/>
        </w:rPr>
        <w:t xml:space="preserve"> возлагаю на заместителя Главы </w:t>
      </w:r>
      <w:r w:rsidR="00B41D01" w:rsidRPr="00DE1E15">
        <w:rPr>
          <w:rFonts w:ascii="Times New Roman" w:hAnsi="Times New Roman" w:cs="Times New Roman"/>
        </w:rPr>
        <w:t>по финансовым вопросам</w:t>
      </w:r>
      <w:r w:rsidRPr="00DE1E15">
        <w:rPr>
          <w:rFonts w:ascii="Times New Roman" w:hAnsi="Times New Roman" w:cs="Times New Roman"/>
        </w:rPr>
        <w:t xml:space="preserve">- </w:t>
      </w:r>
      <w:r w:rsidR="00B41D01" w:rsidRPr="00DE1E15">
        <w:rPr>
          <w:rFonts w:ascii="Times New Roman" w:hAnsi="Times New Roman" w:cs="Times New Roman"/>
        </w:rPr>
        <w:t>главного бухгалтера Годунову Н.Е.</w:t>
      </w:r>
      <w:r w:rsidRPr="00DE1E15">
        <w:rPr>
          <w:rFonts w:ascii="Times New Roman" w:hAnsi="Times New Roman" w:cs="Times New Roman"/>
        </w:rPr>
        <w:t xml:space="preserve">, </w:t>
      </w:r>
      <w:r w:rsidR="00B41D01" w:rsidRPr="00DE1E15">
        <w:rPr>
          <w:rFonts w:ascii="Times New Roman" w:hAnsi="Times New Roman" w:cs="Times New Roman"/>
        </w:rPr>
        <w:t xml:space="preserve">Начальника отдела по </w:t>
      </w:r>
      <w:r w:rsidR="009F7E67" w:rsidRPr="00DE1E15">
        <w:rPr>
          <w:rFonts w:ascii="Times New Roman" w:hAnsi="Times New Roman" w:cs="Times New Roman"/>
        </w:rPr>
        <w:t xml:space="preserve">управлению делами и кадровым вопросам </w:t>
      </w:r>
      <w:proofErr w:type="spellStart"/>
      <w:r w:rsidR="009F7E67" w:rsidRPr="00DE1E15">
        <w:rPr>
          <w:rFonts w:ascii="Times New Roman" w:hAnsi="Times New Roman" w:cs="Times New Roman"/>
        </w:rPr>
        <w:t>Бинюкова</w:t>
      </w:r>
      <w:proofErr w:type="spellEnd"/>
      <w:r w:rsidR="009F7E67" w:rsidRPr="00DE1E15">
        <w:rPr>
          <w:rFonts w:ascii="Times New Roman" w:hAnsi="Times New Roman" w:cs="Times New Roman"/>
        </w:rPr>
        <w:t xml:space="preserve"> А.Я.</w:t>
      </w:r>
      <w:r w:rsidRPr="00DE1E15">
        <w:rPr>
          <w:rFonts w:ascii="Times New Roman" w:hAnsi="Times New Roman" w:cs="Times New Roman"/>
        </w:rPr>
        <w:t xml:space="preserve">, </w:t>
      </w:r>
      <w:r w:rsidR="00DE1E15" w:rsidRPr="00DE1E15">
        <w:rPr>
          <w:rFonts w:ascii="Times New Roman" w:hAnsi="Times New Roman" w:cs="Times New Roman"/>
        </w:rPr>
        <w:t>ведущего эксперта по правовым вопросам Казакову Т.А.</w:t>
      </w:r>
      <w:r w:rsidRPr="00DE1E15">
        <w:rPr>
          <w:rFonts w:ascii="Times New Roman" w:hAnsi="Times New Roman" w:cs="Times New Roman"/>
        </w:rPr>
        <w:t xml:space="preserve"> </w:t>
      </w:r>
    </w:p>
    <w:p w:rsidR="00480E37" w:rsidRDefault="00480E37" w:rsidP="00480E37">
      <w:pPr>
        <w:ind w:left="360"/>
        <w:rPr>
          <w:rFonts w:ascii="Times New Roman" w:hAnsi="Times New Roman" w:cs="Times New Roman"/>
        </w:rPr>
      </w:pPr>
    </w:p>
    <w:p w:rsidR="00480E37" w:rsidRDefault="00480E37" w:rsidP="00480E37">
      <w:pPr>
        <w:ind w:left="360"/>
        <w:rPr>
          <w:rFonts w:ascii="Times New Roman" w:hAnsi="Times New Roman" w:cs="Times New Roman"/>
        </w:rPr>
      </w:pPr>
    </w:p>
    <w:p w:rsidR="00480E37" w:rsidRPr="008D6B39" w:rsidRDefault="00480E37" w:rsidP="00480E37">
      <w:pPr>
        <w:spacing w:after="0" w:line="240" w:lineRule="auto"/>
        <w:rPr>
          <w:rFonts w:ascii="Times New Roman" w:hAnsi="Times New Roman" w:cs="Times New Roman"/>
        </w:rPr>
      </w:pPr>
    </w:p>
    <w:p w:rsidR="00480E37" w:rsidRPr="008D6B39" w:rsidRDefault="00480E37" w:rsidP="0048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6B39">
        <w:rPr>
          <w:rFonts w:ascii="Times New Roman" w:hAnsi="Times New Roman" w:cs="Times New Roman"/>
        </w:rPr>
        <w:t xml:space="preserve">Глава Администрации </w:t>
      </w:r>
    </w:p>
    <w:p w:rsidR="00480E37" w:rsidRPr="00E14CAC" w:rsidRDefault="00480E37" w:rsidP="0048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6B39">
        <w:rPr>
          <w:rFonts w:ascii="Times New Roman" w:hAnsi="Times New Roman" w:cs="Times New Roman"/>
        </w:rPr>
        <w:t xml:space="preserve"> городского поселения «Город Кременки»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8D6B39">
        <w:rPr>
          <w:rFonts w:ascii="Times New Roman" w:hAnsi="Times New Roman" w:cs="Times New Roman"/>
        </w:rPr>
        <w:t xml:space="preserve">               </w:t>
      </w:r>
      <w:proofErr w:type="spellStart"/>
      <w:r>
        <w:rPr>
          <w:rFonts w:ascii="Times New Roman" w:hAnsi="Times New Roman" w:cs="Times New Roman"/>
        </w:rPr>
        <w:t>Н.А.Плотников</w:t>
      </w:r>
      <w:proofErr w:type="spellEnd"/>
    </w:p>
    <w:p w:rsidR="00480E37" w:rsidRPr="00E14CAC" w:rsidRDefault="00480E37" w:rsidP="0048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943F3" w:rsidRDefault="00094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3121D" w:rsidRDefault="00431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3121D" w:rsidRDefault="00431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3121D" w:rsidRDefault="00431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43F3" w:rsidRDefault="0009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0BF5" w:rsidRDefault="00E50B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" w:name="Par40"/>
      <w:bookmarkEnd w:id="1"/>
    </w:p>
    <w:p w:rsidR="00E50BF5" w:rsidRDefault="00E50B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E50BF5" w:rsidRDefault="00E50B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E50BF5" w:rsidRPr="00A05883" w:rsidRDefault="00A05883" w:rsidP="00A058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588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1 </w:t>
      </w:r>
    </w:p>
    <w:p w:rsidR="00A05883" w:rsidRPr="00A05883" w:rsidRDefault="00A05883" w:rsidP="00A058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5883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125548" w:rsidRPr="00A05883" w:rsidRDefault="00A05883" w:rsidP="00A058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5883">
        <w:rPr>
          <w:rFonts w:ascii="Times New Roman" w:hAnsi="Times New Roman" w:cs="Times New Roman"/>
          <w:sz w:val="18"/>
          <w:szCs w:val="18"/>
        </w:rPr>
        <w:t>ГП «Город Кременки»</w:t>
      </w:r>
    </w:p>
    <w:p w:rsidR="00F40BA5" w:rsidRPr="0043121D" w:rsidRDefault="00094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>ПАСПОРТ</w:t>
      </w:r>
    </w:p>
    <w:p w:rsidR="0043121D" w:rsidRDefault="00F40BA5" w:rsidP="00A058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43121D">
        <w:rPr>
          <w:rFonts w:ascii="Times New Roman" w:hAnsi="Times New Roman" w:cs="Times New Roman"/>
        </w:rPr>
        <w:t xml:space="preserve"> муниципальной </w:t>
      </w:r>
      <w:r w:rsidR="0043121D" w:rsidRPr="0043121D">
        <w:rPr>
          <w:rFonts w:ascii="Times New Roman" w:hAnsi="Times New Roman" w:cs="Times New Roman"/>
        </w:rPr>
        <w:t>программ</w:t>
      </w:r>
      <w:r w:rsidRPr="0043121D">
        <w:rPr>
          <w:rFonts w:ascii="Times New Roman" w:hAnsi="Times New Roman" w:cs="Times New Roman"/>
        </w:rPr>
        <w:t>ы</w:t>
      </w:r>
      <w:hyperlink w:anchor="Par34" w:history="1"/>
      <w:r w:rsidRPr="0043121D">
        <w:rPr>
          <w:rFonts w:ascii="Times New Roman" w:hAnsi="Times New Roman" w:cs="Times New Roman"/>
        </w:rPr>
        <w:t xml:space="preserve"> "Кадровая политика городского поселения "Город Кременки""</w:t>
      </w:r>
    </w:p>
    <w:tbl>
      <w:tblPr>
        <w:tblW w:w="10534" w:type="dxa"/>
        <w:tblInd w:w="93" w:type="dxa"/>
        <w:tblLook w:val="0000" w:firstRow="0" w:lastRow="0" w:firstColumn="0" w:lastColumn="0" w:noHBand="0" w:noVBand="0"/>
      </w:tblPr>
      <w:tblGrid>
        <w:gridCol w:w="3872"/>
        <w:gridCol w:w="6662"/>
      </w:tblGrid>
      <w:tr w:rsidR="0043121D" w:rsidRPr="00E50BF5" w:rsidTr="0054537D">
        <w:trPr>
          <w:trHeight w:val="517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1. 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E673B4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Муниципальная программа «Кадровая политика городского поселения «Город Кременки»» </w:t>
            </w:r>
          </w:p>
        </w:tc>
      </w:tr>
      <w:tr w:rsidR="0043121D" w:rsidRPr="00E50BF5" w:rsidTr="0043121D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2. Заказчик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Администрация ГП «Город Кременки»</w:t>
            </w:r>
          </w:p>
        </w:tc>
      </w:tr>
      <w:tr w:rsidR="0043121D" w:rsidRPr="00E50BF5" w:rsidTr="0043121D">
        <w:trPr>
          <w:trHeight w:val="938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3. Исполнител</w:t>
            </w:r>
            <w:proofErr w:type="gramStart"/>
            <w:r w:rsidRPr="00E50BF5">
              <w:rPr>
                <w:rFonts w:ascii="Times New Roman" w:hAnsi="Times New Roman" w:cs="Times New Roman"/>
              </w:rPr>
              <w:t>ь-</w:t>
            </w:r>
            <w:proofErr w:type="gramEnd"/>
            <w:r w:rsidRPr="00E50BF5">
              <w:rPr>
                <w:rFonts w:ascii="Times New Roman" w:hAnsi="Times New Roman" w:cs="Times New Roman"/>
              </w:rPr>
              <w:t xml:space="preserve"> координатор 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7358D3" w:rsidP="007358D3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 xml:space="preserve">Отдел по управлению делами, служба кадров, жилищные и общие вопросы, муниципальный архив;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21D" w:rsidRPr="00E50BF5">
              <w:rPr>
                <w:rFonts w:ascii="Times New Roman" w:hAnsi="Times New Roman" w:cs="Times New Roman"/>
              </w:rPr>
              <w:t xml:space="preserve">Отдел учета, отчетности и финансов Администрации ГП «Город Кременки»; </w:t>
            </w:r>
          </w:p>
        </w:tc>
      </w:tr>
      <w:tr w:rsidR="0043121D" w:rsidRPr="00E50BF5" w:rsidTr="0043121D">
        <w:trPr>
          <w:trHeight w:val="54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4. Разработчики   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Отдел учета, отчетности и финансов Администрации ГП «Город Кременки»</w:t>
            </w:r>
          </w:p>
        </w:tc>
      </w:tr>
      <w:tr w:rsidR="0043121D" w:rsidRPr="00E50BF5" w:rsidTr="0043121D">
        <w:trPr>
          <w:trHeight w:val="30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21D" w:rsidRPr="00E50BF5" w:rsidRDefault="0043121D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5. Исполнитель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771006" w:rsidP="00BA20A0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Отдел по управлению делами, служба кадров, жилищные и общие вопросы, муниципальный архив;</w:t>
            </w:r>
          </w:p>
        </w:tc>
      </w:tr>
      <w:tr w:rsidR="0043121D" w:rsidRPr="00E50BF5" w:rsidTr="00BA20A0">
        <w:trPr>
          <w:trHeight w:val="532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6. Цели 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Укомплектование кадрами исполнительных органов местного самоуправления городское поселение «Город Кременки»";</w:t>
            </w:r>
          </w:p>
          <w:p w:rsidR="0043121D" w:rsidRPr="00E50BF5" w:rsidRDefault="0043121D" w:rsidP="00431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квалификации муниципальных служащих Администрации ГП «Город Кременки»;</w:t>
            </w:r>
          </w:p>
          <w:p w:rsidR="0043121D" w:rsidRPr="00E50BF5" w:rsidRDefault="0043121D" w:rsidP="009A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50BF5">
              <w:rPr>
                <w:rFonts w:ascii="Times New Roman" w:hAnsi="Times New Roman" w:cs="Times New Roman"/>
              </w:rPr>
              <w:t xml:space="preserve">- повышение социальной защиты и привлекательности работы в органах местного самоуправления </w:t>
            </w:r>
            <w:r w:rsidR="009A00D6" w:rsidRPr="00E50BF5">
              <w:rPr>
                <w:rFonts w:ascii="Times New Roman" w:hAnsi="Times New Roman" w:cs="Times New Roman"/>
              </w:rPr>
              <w:t>городского поселения «Город Кременки».</w:t>
            </w:r>
          </w:p>
        </w:tc>
      </w:tr>
      <w:tr w:rsidR="0043121D" w:rsidRPr="00E50BF5" w:rsidTr="00E50BF5">
        <w:trPr>
          <w:trHeight w:val="59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7. Задачи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CD3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Повышение качества предоставляемых услуг населению;</w:t>
            </w:r>
          </w:p>
          <w:p w:rsidR="0043121D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Рост кадрового потенциала муниципальных служащих ГП «Город Кременки»</w:t>
            </w:r>
          </w:p>
        </w:tc>
      </w:tr>
      <w:tr w:rsidR="0043121D" w:rsidRPr="00E50BF5" w:rsidTr="0043121D">
        <w:trPr>
          <w:trHeight w:val="1266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8. Основные целевые индикаторы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83CD3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Доля муниципальных служащих, прошедших обучение, профессиональную подготовку, повышение квалификаций и стажировку;</w:t>
            </w:r>
          </w:p>
          <w:p w:rsidR="00B83CD3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проведение аттестации муниципальных служащих в соответствии с нормативным обеспечением и в указанные сроки;</w:t>
            </w:r>
          </w:p>
          <w:p w:rsidR="00B83CD3" w:rsidRPr="00E50BF5" w:rsidRDefault="00B83CD3" w:rsidP="00B83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доля должностей муниципальной службы, на которые сформирован кадровый резерв;</w:t>
            </w:r>
          </w:p>
          <w:p w:rsidR="0043121D" w:rsidRPr="00E50BF5" w:rsidRDefault="00B83CD3" w:rsidP="00B83CD3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- привлечение в муниципальные органы местного самоуправления высококвалифицированных кадров</w:t>
            </w:r>
          </w:p>
        </w:tc>
      </w:tr>
      <w:tr w:rsidR="0043121D" w:rsidRPr="00E50BF5" w:rsidTr="0043121D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9. Сроки и этапы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Pr="00E50BF5" w:rsidRDefault="0043121D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2015-2017гг.</w:t>
            </w:r>
          </w:p>
        </w:tc>
      </w:tr>
      <w:tr w:rsidR="00E50BF5" w:rsidRPr="00E50BF5" w:rsidTr="0043121D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BF5" w:rsidRPr="00E50BF5" w:rsidRDefault="00E50BF5" w:rsidP="0043121D">
            <w:pPr>
              <w:spacing w:after="0"/>
              <w:rPr>
                <w:rFonts w:ascii="Times New Roman" w:hAnsi="Times New Roman" w:cs="Times New Roman"/>
              </w:rPr>
            </w:pPr>
            <w:r w:rsidRPr="00E50BF5">
              <w:rPr>
                <w:rFonts w:ascii="Times New Roman" w:hAnsi="Times New Roman" w:cs="Times New Roman"/>
              </w:rPr>
              <w:t>10. Объемы и источники финансирования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BF5" w:rsidRPr="004A3201" w:rsidRDefault="00E50BF5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>Средства местного бюджета всего –</w:t>
            </w:r>
            <w:r w:rsidR="00125548" w:rsidRPr="004A3201">
              <w:rPr>
                <w:rFonts w:ascii="Times New Roman" w:hAnsi="Times New Roman" w:cs="Times New Roman"/>
              </w:rPr>
              <w:t xml:space="preserve"> </w:t>
            </w:r>
            <w:r w:rsidRPr="004A3201">
              <w:rPr>
                <w:rFonts w:ascii="Times New Roman" w:hAnsi="Times New Roman" w:cs="Times New Roman"/>
              </w:rPr>
              <w:t xml:space="preserve"> </w:t>
            </w:r>
            <w:r w:rsidR="00AD0AFC">
              <w:rPr>
                <w:rFonts w:ascii="Times New Roman" w:hAnsi="Times New Roman" w:cs="Times New Roman"/>
              </w:rPr>
              <w:t>13 </w:t>
            </w:r>
            <w:r w:rsidR="00982743">
              <w:rPr>
                <w:rFonts w:ascii="Times New Roman" w:hAnsi="Times New Roman" w:cs="Times New Roman"/>
              </w:rPr>
              <w:t>6</w:t>
            </w:r>
            <w:r w:rsidR="00AD0AFC">
              <w:rPr>
                <w:rFonts w:ascii="Times New Roman" w:hAnsi="Times New Roman" w:cs="Times New Roman"/>
              </w:rPr>
              <w:t>43 607</w:t>
            </w:r>
            <w:r w:rsidRPr="004A3201">
              <w:rPr>
                <w:rFonts w:ascii="Times New Roman" w:hAnsi="Times New Roman" w:cs="Times New Roman"/>
              </w:rPr>
              <w:t>руб.                              2015 год –</w:t>
            </w:r>
            <w:r w:rsidR="00AD0AFC">
              <w:rPr>
                <w:rFonts w:ascii="Times New Roman" w:hAnsi="Times New Roman" w:cs="Times New Roman"/>
              </w:rPr>
              <w:t xml:space="preserve"> 5 </w:t>
            </w:r>
            <w:r w:rsidR="00982743">
              <w:rPr>
                <w:rFonts w:ascii="Times New Roman" w:hAnsi="Times New Roman" w:cs="Times New Roman"/>
              </w:rPr>
              <w:t>2</w:t>
            </w:r>
            <w:r w:rsidR="00AD0AFC">
              <w:rPr>
                <w:rFonts w:ascii="Times New Roman" w:hAnsi="Times New Roman" w:cs="Times New Roman"/>
              </w:rPr>
              <w:t>58 607</w:t>
            </w:r>
            <w:r w:rsidR="009E462C" w:rsidRPr="004A3201">
              <w:rPr>
                <w:rFonts w:ascii="Times New Roman" w:hAnsi="Times New Roman" w:cs="Times New Roman"/>
              </w:rPr>
              <w:t xml:space="preserve"> </w:t>
            </w:r>
            <w:r w:rsidRPr="004A3201">
              <w:rPr>
                <w:rFonts w:ascii="Times New Roman" w:hAnsi="Times New Roman" w:cs="Times New Roman"/>
              </w:rPr>
              <w:t xml:space="preserve">руб.;                                     </w:t>
            </w:r>
          </w:p>
          <w:p w:rsidR="00125548" w:rsidRPr="004A3201" w:rsidRDefault="00E50BF5" w:rsidP="00E50BF5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>2016 год –</w:t>
            </w:r>
            <w:r w:rsidR="009436B0">
              <w:rPr>
                <w:rFonts w:ascii="Times New Roman" w:hAnsi="Times New Roman" w:cs="Times New Roman"/>
              </w:rPr>
              <w:t xml:space="preserve"> </w:t>
            </w:r>
            <w:r w:rsidR="00AD0AFC">
              <w:rPr>
                <w:rFonts w:ascii="Times New Roman" w:hAnsi="Times New Roman" w:cs="Times New Roman"/>
              </w:rPr>
              <w:t>4</w:t>
            </w:r>
            <w:r w:rsidR="00DE6A53">
              <w:rPr>
                <w:rFonts w:ascii="Times New Roman" w:hAnsi="Times New Roman" w:cs="Times New Roman"/>
              </w:rPr>
              <w:t xml:space="preserve"> 215 </w:t>
            </w:r>
            <w:r w:rsidR="009E462C" w:rsidRPr="004A3201">
              <w:rPr>
                <w:rFonts w:ascii="Times New Roman" w:hAnsi="Times New Roman" w:cs="Times New Roman"/>
              </w:rPr>
              <w:t xml:space="preserve">000 </w:t>
            </w:r>
            <w:r w:rsidRPr="004A3201">
              <w:rPr>
                <w:rFonts w:ascii="Times New Roman" w:hAnsi="Times New Roman" w:cs="Times New Roman"/>
              </w:rPr>
              <w:t xml:space="preserve">руб.;                                               </w:t>
            </w:r>
          </w:p>
          <w:p w:rsidR="00E50BF5" w:rsidRPr="00E50BF5" w:rsidRDefault="00E50BF5" w:rsidP="00AD0AFC">
            <w:pPr>
              <w:spacing w:after="0"/>
              <w:rPr>
                <w:rFonts w:ascii="Times New Roman" w:hAnsi="Times New Roman" w:cs="Times New Roman"/>
              </w:rPr>
            </w:pPr>
            <w:r w:rsidRPr="004A3201">
              <w:rPr>
                <w:rFonts w:ascii="Times New Roman" w:hAnsi="Times New Roman" w:cs="Times New Roman"/>
              </w:rPr>
              <w:t xml:space="preserve">2017 год -  </w:t>
            </w:r>
            <w:r w:rsidR="00AD0AFC">
              <w:rPr>
                <w:rFonts w:ascii="Times New Roman" w:hAnsi="Times New Roman" w:cs="Times New Roman"/>
              </w:rPr>
              <w:t>4</w:t>
            </w:r>
            <w:r w:rsidR="00DE6A53">
              <w:rPr>
                <w:rFonts w:ascii="Times New Roman" w:hAnsi="Times New Roman" w:cs="Times New Roman"/>
              </w:rPr>
              <w:t xml:space="preserve"> 170</w:t>
            </w:r>
            <w:r w:rsidR="009E462C" w:rsidRPr="004A3201">
              <w:rPr>
                <w:rFonts w:ascii="Times New Roman" w:hAnsi="Times New Roman" w:cs="Times New Roman"/>
              </w:rPr>
              <w:t xml:space="preserve"> 000 </w:t>
            </w:r>
            <w:r w:rsidRPr="004A3201">
              <w:rPr>
                <w:rFonts w:ascii="Times New Roman" w:hAnsi="Times New Roman" w:cs="Times New Roman"/>
              </w:rPr>
              <w:t xml:space="preserve">руб.                                                                                          </w:t>
            </w:r>
            <w:r w:rsidRPr="00E50BF5">
              <w:rPr>
                <w:rFonts w:ascii="Times New Roman" w:hAnsi="Times New Roman" w:cs="Times New Roman"/>
              </w:rPr>
              <w:t>Объемы расходов на выполнение мероприятий программы  ежегодно уточняются на очередной финансовый год и плановый период</w:t>
            </w:r>
          </w:p>
        </w:tc>
      </w:tr>
      <w:tr w:rsidR="0043121D" w:rsidRPr="00E50BF5" w:rsidTr="00E50BF5">
        <w:trPr>
          <w:trHeight w:val="699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121D" w:rsidRDefault="0043121D" w:rsidP="00E50BF5">
            <w:pPr>
              <w:spacing w:after="0"/>
              <w:rPr>
                <w:rFonts w:ascii="Times New Roman" w:hAnsi="Times New Roman" w:cs="Times New Roman"/>
              </w:rPr>
            </w:pPr>
          </w:p>
          <w:p w:rsidR="00BB312A" w:rsidRPr="00E50BF5" w:rsidRDefault="00BB312A" w:rsidP="00E50B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4A3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программных мероприятий позволит: </w:t>
            </w:r>
          </w:p>
          <w:p w:rsidR="004464A3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537D">
              <w:rPr>
                <w:rFonts w:ascii="Times New Roman" w:hAnsi="Times New Roman" w:cs="Times New Roman"/>
              </w:rPr>
              <w:t>-</w:t>
            </w:r>
            <w:r w:rsidR="004464A3">
              <w:rPr>
                <w:rFonts w:ascii="Times New Roman" w:hAnsi="Times New Roman" w:cs="Times New Roman"/>
              </w:rPr>
              <w:t xml:space="preserve"> повысить уровень гарантий работников органов местного самоуправления городского поселения «Город Кременки»;</w:t>
            </w:r>
          </w:p>
          <w:p w:rsidR="004464A3" w:rsidRDefault="004464A3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4537D" w:rsidRPr="0054537D">
              <w:rPr>
                <w:rFonts w:ascii="Times New Roman" w:hAnsi="Times New Roman" w:cs="Times New Roman"/>
              </w:rPr>
              <w:t xml:space="preserve"> развить нормативную правовую базу муниципально</w:t>
            </w:r>
            <w:r w:rsidR="0054537D">
              <w:rPr>
                <w:rFonts w:ascii="Times New Roman" w:hAnsi="Times New Roman" w:cs="Times New Roman"/>
              </w:rPr>
              <w:t>го образования "Город Кременки</w:t>
            </w:r>
            <w:r w:rsidR="0054537D" w:rsidRPr="0054537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;</w:t>
            </w:r>
            <w:r w:rsidR="0054537D" w:rsidRPr="0054537D">
              <w:rPr>
                <w:rFonts w:ascii="Times New Roman" w:hAnsi="Times New Roman" w:cs="Times New Roman"/>
              </w:rPr>
              <w:t xml:space="preserve"> </w:t>
            </w:r>
          </w:p>
          <w:p w:rsidR="0054537D" w:rsidRPr="0054537D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537D">
              <w:rPr>
                <w:rFonts w:ascii="Times New Roman" w:hAnsi="Times New Roman" w:cs="Times New Roman"/>
              </w:rPr>
              <w:t>- повысить эффективность работы кадровой службы;</w:t>
            </w:r>
          </w:p>
          <w:p w:rsidR="0054537D" w:rsidRPr="0054537D" w:rsidRDefault="0054537D" w:rsidP="00545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537D">
              <w:rPr>
                <w:rFonts w:ascii="Times New Roman" w:hAnsi="Times New Roman" w:cs="Times New Roman"/>
              </w:rPr>
              <w:t>- создать действенную систему профессионального развития, переподготовки и повышения квалификации кадров муниципальной службы, роста профессионального уровня муниципальных служащих, актуализацию содержания программ подготовки и повышения квалификации муниципальных;</w:t>
            </w:r>
          </w:p>
          <w:p w:rsidR="004464A3" w:rsidRPr="00E50BF5" w:rsidRDefault="0054537D" w:rsidP="0054537D">
            <w:pPr>
              <w:spacing w:after="0"/>
              <w:rPr>
                <w:rFonts w:ascii="Times New Roman" w:hAnsi="Times New Roman" w:cs="Times New Roman"/>
              </w:rPr>
            </w:pPr>
            <w:r w:rsidRPr="0054537D">
              <w:rPr>
                <w:rFonts w:ascii="Times New Roman" w:hAnsi="Times New Roman" w:cs="Times New Roman"/>
              </w:rPr>
              <w:t>- способствовать формированию и использованию кадрового резерва на муниципальной службе, а также снижению уровня коррупции за счет сокращения административных барьеров и повышения прозрачности деятельности органов местного самоуправления</w:t>
            </w:r>
          </w:p>
        </w:tc>
      </w:tr>
    </w:tbl>
    <w:p w:rsidR="000943F3" w:rsidRDefault="000943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943F3" w:rsidSect="00A05883">
          <w:pgSz w:w="11905" w:h="16838"/>
          <w:pgMar w:top="567" w:right="567" w:bottom="567" w:left="851" w:header="720" w:footer="720" w:gutter="0"/>
          <w:cols w:space="720"/>
          <w:noEndnote/>
          <w:docGrid w:linePitch="299"/>
        </w:sectPr>
      </w:pPr>
    </w:p>
    <w:p w:rsidR="00CC2A11" w:rsidRPr="00E30FDA" w:rsidRDefault="00CC2A11" w:rsidP="00E30FD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E30FDA">
        <w:rPr>
          <w:rFonts w:ascii="Times New Roman" w:hAnsi="Times New Roman" w:cs="Times New Roman"/>
        </w:rPr>
        <w:lastRenderedPageBreak/>
        <w:t>Общая характеристика сферы деятельности программы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Осуществляемая в стране широкомасштабная работа по реформированию одной из важнейших основ конституционного строя России, которой по праву является местное самоуправление, выдвинула ряд актуальных и непростых задач, связанных с преобразованием как в целом функционирования местного самоуправления, так и укрепления в его системе кадрового потенциала и кадровой политики.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 xml:space="preserve">Федеральным </w:t>
      </w:r>
      <w:hyperlink r:id="rId8" w:history="1">
        <w:r w:rsidRPr="00CC2A11">
          <w:rPr>
            <w:rFonts w:ascii="Times New Roman" w:hAnsi="Times New Roman" w:cs="Times New Roman"/>
            <w:color w:val="0000FF"/>
          </w:rPr>
          <w:t>законом</w:t>
        </w:r>
      </w:hyperlink>
      <w:r w:rsidRPr="00CC2A11">
        <w:rPr>
          <w:rFonts w:ascii="Times New Roman" w:hAnsi="Times New Roman" w:cs="Times New Roman"/>
        </w:rPr>
        <w:t xml:space="preserve"> от 2 марта 2007 года N 25-ФЗ "О муниципальной службе в Российской Федерации" установлено, что развитие муниципальной службы обеспечивается в том числе муниципальными программами развития муниципальной службы, финансируемыми за счет средств бюджетов муниципальных образований.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Разработка и реализация данной Программы необходима в целях: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1. Формирования нормативной правовой базы, регулирующей порядок и условия прохождения муниципальной службы.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2. Организации системы методического обеспечения актуальных вопросов прохождения муниципальной службы.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3. Отработки механизма размещения информации по вопросам прохождения муниципальной службы в средствах массовой информации и на официальном сайте Администрации городского поселения "Город Кременки".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4. Формирования эффективного кадрового резерва управленческих кадров муниципального образования.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В то же время остается проблема организации повышения квалификации муниципальных служащих.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Профессиональное развитие и совершенствование профессиональной компетентности муниципальных служащих осуществляется путем обучения муниципальных служащих на курсах повышения квалификации и профессиональной переподготовки, тематических семинарах, конференциях и т.д. Привлечение высококвалифицированных специалистов на муниципальную службу требует дальнейшей работы, направленной на повышение престижа муниципальной службы:</w:t>
      </w:r>
    </w:p>
    <w:p w:rsidR="00CC2A11" w:rsidRP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обеспечения непрерывности процесса совершенствования и развития муниципальной службы муниципального образования;</w:t>
      </w:r>
    </w:p>
    <w:p w:rsidR="00CC2A11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C2A11">
        <w:rPr>
          <w:rFonts w:ascii="Times New Roman" w:hAnsi="Times New Roman" w:cs="Times New Roman"/>
        </w:rPr>
        <w:t>- создания условий для эффективной системы управления, формирования высокопрофессионального кадрового резерва для замещения должностей муниципальной службы, обеспечения стабильного кадрового состава, реализации механизма ротации муниципальных служащих, повышения престижа и повышения эффективности кадровой политики в сфере муниципальной службы в муниципальном образовании "Город Кременки".</w:t>
      </w:r>
    </w:p>
    <w:p w:rsidR="00771006" w:rsidRPr="00CC2A11" w:rsidRDefault="00771006" w:rsidP="00CC2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2. Приоритеты, цели, задачи и индикаторы достижения целей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и решения задач программы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Основной целью настоящей Программы является обеспечение квалифицированными кадрами органов местного самоуправления муниципального образования </w:t>
      </w:r>
      <w:r w:rsidR="00D86F3C">
        <w:rPr>
          <w:rFonts w:ascii="Times New Roman" w:hAnsi="Times New Roman" w:cs="Times New Roman"/>
        </w:rPr>
        <w:t>«Город Кременки»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цели будет осуществляться решением следующих задач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нормативного правового регулирования муниципальной службы;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активное использование института наставничества в отношении лиц, впервые поступивших на работу в органы местного самоуправления, и лиц, назначенных на иную должность в порядке должностного роста;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организационных и правовых механизмов профессиональной служебной деятельности работников органов местного самоуправления в целях повышения качества муниципальных услуг, оказываемых органами местного самоуправления гражданам и организациям;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внедрение эффективных технологий и современных методов кадровой работы, направленных на повышение профессиональной компетентности и мотивации работников органов местного самоуправления;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дальнейшее развитие системы дополнительного профессионального образования муниципальных служащих;</w:t>
      </w:r>
    </w:p>
    <w:p w:rsidR="00771006" w:rsidRPr="00771006" w:rsidRDefault="00771006" w:rsidP="00771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- совершенствование системы </w:t>
      </w:r>
      <w:proofErr w:type="spellStart"/>
      <w:r w:rsidRPr="00771006">
        <w:rPr>
          <w:rFonts w:ascii="Times New Roman" w:hAnsi="Times New Roman" w:cs="Times New Roman"/>
        </w:rPr>
        <w:t>контрактно</w:t>
      </w:r>
      <w:proofErr w:type="spellEnd"/>
      <w:r w:rsidRPr="00771006">
        <w:rPr>
          <w:rFonts w:ascii="Times New Roman" w:hAnsi="Times New Roman" w:cs="Times New Roman"/>
        </w:rPr>
        <w:t>-целевой подготовки специалистов для работы в органах местного самоуправления.</w:t>
      </w:r>
    </w:p>
    <w:p w:rsidR="00CC2A11" w:rsidRPr="00771006" w:rsidRDefault="00CC2A11" w:rsidP="00CC2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1944"/>
      <w:bookmarkEnd w:id="2"/>
      <w:r w:rsidRPr="00E30FDA">
        <w:rPr>
          <w:rFonts w:ascii="Times New Roman" w:hAnsi="Times New Roman" w:cs="Times New Roman"/>
        </w:rPr>
        <w:t>СВЕДЕНИЯ</w:t>
      </w:r>
    </w:p>
    <w:p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E30FDA">
        <w:rPr>
          <w:rFonts w:ascii="Times New Roman" w:hAnsi="Times New Roman" w:cs="Times New Roman"/>
        </w:rPr>
        <w:t>об индикаторах муниципальной программы (показателях</w:t>
      </w:r>
      <w:proofErr w:type="gramEnd"/>
    </w:p>
    <w:p w:rsidR="00E30FDA" w:rsidRDefault="00B80DE2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подпрограммы) и их значение</w:t>
      </w:r>
    </w:p>
    <w:p w:rsidR="00693D46" w:rsidRDefault="00693D46" w:rsidP="00E30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37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680"/>
        <w:gridCol w:w="1587"/>
        <w:gridCol w:w="1304"/>
        <w:gridCol w:w="850"/>
        <w:gridCol w:w="907"/>
        <w:gridCol w:w="907"/>
      </w:tblGrid>
      <w:tr w:rsidR="00B80DE2" w:rsidRPr="00E30FDA" w:rsidTr="00D8742B">
        <w:trPr>
          <w:trHeight w:val="60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B80DE2" w:rsidRPr="00E30FDA" w:rsidTr="00D8742B">
        <w:trPr>
          <w:trHeight w:val="191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Год, предыдущий году разработки муниципальной программы (факт)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Год разработки муниципальной программы (оценка)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Реализация муниципальной программы</w:t>
            </w:r>
          </w:p>
        </w:tc>
      </w:tr>
      <w:tr w:rsidR="00B80DE2" w:rsidRPr="00E30FDA" w:rsidTr="00D8742B">
        <w:trPr>
          <w:trHeight w:val="4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B80DE2" w:rsidRPr="00E30FDA" w:rsidTr="00D8742B">
        <w:trPr>
          <w:trHeight w:val="269"/>
        </w:trPr>
        <w:tc>
          <w:tcPr>
            <w:tcW w:w="9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Наименование муниципальной программы (подпрограммы)</w:t>
            </w:r>
          </w:p>
        </w:tc>
      </w:tr>
      <w:tr w:rsidR="00B80DE2" w:rsidRPr="00E30FDA" w:rsidTr="00D8742B">
        <w:trPr>
          <w:trHeight w:val="18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Доля муниципальных служащих, прошедших обучение, профессиональную подготовку, повышение квалификации и стажировку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88138B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30%</w:t>
            </w:r>
          </w:p>
        </w:tc>
      </w:tr>
      <w:tr w:rsidR="00B80DE2" w:rsidRPr="00E30FDA" w:rsidTr="00D8742B">
        <w:trPr>
          <w:trHeight w:val="16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Проведение аттестации муниципальных служащих в соответствии с нормативным обеспечением и в указанные сроки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38B" w:rsidRDefault="0088138B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88138B" w:rsidRPr="00E30FDA" w:rsidRDefault="0088138B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100%</w:t>
            </w:r>
          </w:p>
        </w:tc>
      </w:tr>
      <w:tr w:rsidR="00B80DE2" w:rsidRPr="00E30FDA" w:rsidTr="00D8742B">
        <w:trPr>
          <w:trHeight w:val="12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Привлечение в муниципальные органы местного самоуправления квалифицированных кадров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88138B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10%</w:t>
            </w:r>
          </w:p>
        </w:tc>
      </w:tr>
      <w:tr w:rsidR="00B80DE2" w:rsidRPr="00E30FDA" w:rsidTr="00D8742B">
        <w:trPr>
          <w:trHeight w:val="10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Доля должностей муниципальной службы, на которые сформирован кадровый резерв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88138B" w:rsidP="00881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DE2" w:rsidRPr="00E30FDA" w:rsidRDefault="00B80DE2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30FDA">
              <w:rPr>
                <w:rFonts w:ascii="Times New Roman" w:hAnsi="Times New Roman" w:cs="Times New Roman"/>
              </w:rPr>
              <w:t>50%</w:t>
            </w:r>
          </w:p>
        </w:tc>
      </w:tr>
    </w:tbl>
    <w:p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8F5C02">
        <w:rPr>
          <w:rFonts w:ascii="Times New Roman" w:hAnsi="Times New Roman" w:cs="Times New Roman"/>
        </w:rPr>
        <w:t>. Обоснование объема финансовых ресурсов, необходимых</w:t>
      </w: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>для реализаци</w:t>
      </w:r>
      <w:r>
        <w:rPr>
          <w:rFonts w:ascii="Times New Roman" w:hAnsi="Times New Roman" w:cs="Times New Roman"/>
        </w:rPr>
        <w:t xml:space="preserve">и программы "Кадровая политика </w:t>
      </w:r>
      <w:r w:rsidRPr="008F5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ГП «Город Кременки»</w:t>
      </w: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2015 - 2017</w:t>
      </w:r>
      <w:r w:rsidRPr="008F5C02">
        <w:rPr>
          <w:rFonts w:ascii="Times New Roman" w:hAnsi="Times New Roman" w:cs="Times New Roman"/>
        </w:rPr>
        <w:t xml:space="preserve"> годы"</w:t>
      </w: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 xml:space="preserve">1. Общий объем финансовых ресурсов, необходимых </w:t>
      </w:r>
      <w:r>
        <w:rPr>
          <w:rFonts w:ascii="Times New Roman" w:hAnsi="Times New Roman" w:cs="Times New Roman"/>
        </w:rPr>
        <w:t xml:space="preserve">для реализации программы, - </w:t>
      </w:r>
      <w:r w:rsidR="00AD0AFC">
        <w:rPr>
          <w:rFonts w:ascii="Times New Roman" w:hAnsi="Times New Roman" w:cs="Times New Roman"/>
        </w:rPr>
        <w:t>13 </w:t>
      </w:r>
      <w:r w:rsidR="00982743">
        <w:rPr>
          <w:rFonts w:ascii="Times New Roman" w:hAnsi="Times New Roman" w:cs="Times New Roman"/>
        </w:rPr>
        <w:t>6</w:t>
      </w:r>
      <w:r w:rsidR="00AD0AFC">
        <w:rPr>
          <w:rFonts w:ascii="Times New Roman" w:hAnsi="Times New Roman" w:cs="Times New Roman"/>
        </w:rPr>
        <w:t>43 607</w:t>
      </w:r>
      <w:r>
        <w:rPr>
          <w:rFonts w:ascii="Times New Roman" w:hAnsi="Times New Roman" w:cs="Times New Roman"/>
        </w:rPr>
        <w:t xml:space="preserve"> </w:t>
      </w:r>
      <w:r w:rsidRPr="008F5C02">
        <w:rPr>
          <w:rFonts w:ascii="Times New Roman" w:hAnsi="Times New Roman" w:cs="Times New Roman"/>
        </w:rPr>
        <w:t>руб., в том числе по годам и источникам финансирования:</w:t>
      </w:r>
    </w:p>
    <w:p w:rsidR="00D8742B" w:rsidRPr="00BE3705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BE3705">
        <w:rPr>
          <w:rFonts w:ascii="Times New Roman" w:hAnsi="Times New Roman" w:cs="Times New Roman"/>
          <w:b/>
        </w:rPr>
        <w:t>- 2015 год:</w:t>
      </w: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 xml:space="preserve">средства бюджета </w:t>
      </w:r>
      <w:r>
        <w:rPr>
          <w:rFonts w:ascii="Times New Roman" w:hAnsi="Times New Roman" w:cs="Times New Roman"/>
        </w:rPr>
        <w:t xml:space="preserve">МО </w:t>
      </w:r>
      <w:r w:rsidRPr="008F5C02">
        <w:rPr>
          <w:rFonts w:ascii="Times New Roman" w:hAnsi="Times New Roman" w:cs="Times New Roman"/>
        </w:rPr>
        <w:t>городс</w:t>
      </w:r>
      <w:r>
        <w:rPr>
          <w:rFonts w:ascii="Times New Roman" w:hAnsi="Times New Roman" w:cs="Times New Roman"/>
        </w:rPr>
        <w:t>кого поселения "Город Кременки</w:t>
      </w:r>
      <w:r w:rsidRPr="008F5C02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–</w:t>
      </w:r>
      <w:r w:rsidRPr="008F5C02">
        <w:rPr>
          <w:rFonts w:ascii="Times New Roman" w:hAnsi="Times New Roman" w:cs="Times New Roman"/>
        </w:rPr>
        <w:t xml:space="preserve"> </w:t>
      </w:r>
      <w:r w:rsidR="00AD0AFC">
        <w:rPr>
          <w:rFonts w:ascii="Times New Roman" w:hAnsi="Times New Roman" w:cs="Times New Roman"/>
        </w:rPr>
        <w:t>5 </w:t>
      </w:r>
      <w:r w:rsidR="00982743">
        <w:rPr>
          <w:rFonts w:ascii="Times New Roman" w:hAnsi="Times New Roman" w:cs="Times New Roman"/>
        </w:rPr>
        <w:t>2</w:t>
      </w:r>
      <w:r w:rsidR="00AD0AFC">
        <w:rPr>
          <w:rFonts w:ascii="Times New Roman" w:hAnsi="Times New Roman" w:cs="Times New Roman"/>
        </w:rPr>
        <w:t>58 607</w:t>
      </w:r>
      <w:r w:rsidRPr="008F5C02">
        <w:rPr>
          <w:rFonts w:ascii="Times New Roman" w:hAnsi="Times New Roman" w:cs="Times New Roman"/>
        </w:rPr>
        <w:t xml:space="preserve"> руб.;</w:t>
      </w:r>
    </w:p>
    <w:p w:rsidR="00D8742B" w:rsidRPr="00BE3705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BE3705">
        <w:rPr>
          <w:rFonts w:ascii="Times New Roman" w:hAnsi="Times New Roman" w:cs="Times New Roman"/>
          <w:b/>
        </w:rPr>
        <w:t>- 2016 год:</w:t>
      </w: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>средства бюджета</w:t>
      </w:r>
      <w:r>
        <w:rPr>
          <w:rFonts w:ascii="Times New Roman" w:hAnsi="Times New Roman" w:cs="Times New Roman"/>
        </w:rPr>
        <w:t xml:space="preserve"> МО</w:t>
      </w:r>
      <w:r w:rsidRPr="008F5C02">
        <w:rPr>
          <w:rFonts w:ascii="Times New Roman" w:hAnsi="Times New Roman" w:cs="Times New Roman"/>
        </w:rPr>
        <w:t xml:space="preserve"> городс</w:t>
      </w:r>
      <w:r>
        <w:rPr>
          <w:rFonts w:ascii="Times New Roman" w:hAnsi="Times New Roman" w:cs="Times New Roman"/>
        </w:rPr>
        <w:t>кого поселения "Город Кременки</w:t>
      </w:r>
      <w:r w:rsidRPr="008F5C02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– </w:t>
      </w:r>
      <w:r w:rsidR="00AD0AFC">
        <w:rPr>
          <w:rFonts w:ascii="Times New Roman" w:hAnsi="Times New Roman" w:cs="Times New Roman"/>
        </w:rPr>
        <w:t>4</w:t>
      </w:r>
      <w:r w:rsidR="00DE6A53">
        <w:rPr>
          <w:rFonts w:ascii="Times New Roman" w:hAnsi="Times New Roman" w:cs="Times New Roman"/>
        </w:rPr>
        <w:t xml:space="preserve"> 215 </w:t>
      </w:r>
      <w:r>
        <w:rPr>
          <w:rFonts w:ascii="Times New Roman" w:hAnsi="Times New Roman" w:cs="Times New Roman"/>
        </w:rPr>
        <w:t>000</w:t>
      </w:r>
      <w:r w:rsidRPr="008F5C02">
        <w:rPr>
          <w:rFonts w:ascii="Times New Roman" w:hAnsi="Times New Roman" w:cs="Times New Roman"/>
        </w:rPr>
        <w:t>руб.;</w:t>
      </w:r>
    </w:p>
    <w:p w:rsidR="00D8742B" w:rsidRPr="00BE3705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BE3705">
        <w:rPr>
          <w:rFonts w:ascii="Times New Roman" w:hAnsi="Times New Roman" w:cs="Times New Roman"/>
          <w:b/>
        </w:rPr>
        <w:t>- 2017 год:</w:t>
      </w:r>
    </w:p>
    <w:p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t xml:space="preserve">средства бюджета </w:t>
      </w:r>
      <w:r>
        <w:rPr>
          <w:rFonts w:ascii="Times New Roman" w:hAnsi="Times New Roman" w:cs="Times New Roman"/>
        </w:rPr>
        <w:t xml:space="preserve">МО </w:t>
      </w:r>
      <w:r w:rsidRPr="008F5C02">
        <w:rPr>
          <w:rFonts w:ascii="Times New Roman" w:hAnsi="Times New Roman" w:cs="Times New Roman"/>
        </w:rPr>
        <w:t>городс</w:t>
      </w:r>
      <w:r>
        <w:rPr>
          <w:rFonts w:ascii="Times New Roman" w:hAnsi="Times New Roman" w:cs="Times New Roman"/>
        </w:rPr>
        <w:t>кого поселения "Город Кременки</w:t>
      </w:r>
      <w:r w:rsidRPr="008F5C02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–</w:t>
      </w:r>
      <w:r w:rsidR="00D44AF1">
        <w:rPr>
          <w:rFonts w:ascii="Times New Roman" w:hAnsi="Times New Roman" w:cs="Times New Roman"/>
        </w:rPr>
        <w:t xml:space="preserve"> </w:t>
      </w:r>
      <w:r w:rsidR="00AD0AFC">
        <w:rPr>
          <w:rFonts w:ascii="Times New Roman" w:hAnsi="Times New Roman" w:cs="Times New Roman"/>
        </w:rPr>
        <w:t>4</w:t>
      </w:r>
      <w:r w:rsidR="00DE6A53">
        <w:rPr>
          <w:rFonts w:ascii="Times New Roman" w:hAnsi="Times New Roman" w:cs="Times New Roman"/>
        </w:rPr>
        <w:t xml:space="preserve"> 170</w:t>
      </w:r>
      <w:r>
        <w:rPr>
          <w:rFonts w:ascii="Times New Roman" w:hAnsi="Times New Roman" w:cs="Times New Roman"/>
        </w:rPr>
        <w:t xml:space="preserve"> 000</w:t>
      </w:r>
      <w:r w:rsidRPr="008F5C02">
        <w:rPr>
          <w:rFonts w:ascii="Times New Roman" w:hAnsi="Times New Roman" w:cs="Times New Roman"/>
        </w:rPr>
        <w:t xml:space="preserve"> руб.</w:t>
      </w:r>
    </w:p>
    <w:p w:rsidR="00D8742B" w:rsidRPr="008F5C02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6F3C" w:rsidRDefault="00D86F3C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8742B" w:rsidRPr="00D86F3C" w:rsidRDefault="00D8742B" w:rsidP="00D86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F5C02">
        <w:rPr>
          <w:rFonts w:ascii="Times New Roman" w:hAnsi="Times New Roman" w:cs="Times New Roman"/>
        </w:rPr>
        <w:lastRenderedPageBreak/>
        <w:t>2. Обоснование объема финансирования ресурсов, необходимых для реализации программы:</w:t>
      </w:r>
    </w:p>
    <w:tbl>
      <w:tblPr>
        <w:tblW w:w="10490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1069"/>
        <w:gridCol w:w="1069"/>
        <w:gridCol w:w="1069"/>
        <w:gridCol w:w="2521"/>
      </w:tblGrid>
      <w:tr w:rsidR="00D8742B" w:rsidRPr="00C07726" w:rsidTr="00D44AF1">
        <w:trPr>
          <w:trHeight w:val="658"/>
        </w:trPr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Основные мероприятия программы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Финансирование по годам реализации программы, руб.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D8742B" w:rsidRPr="00C07726" w:rsidTr="00D44AF1"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 xml:space="preserve">Разработка и принятие нормативных правовых актов в соответствии с Федеральным </w:t>
            </w:r>
            <w:hyperlink r:id="rId9" w:history="1">
              <w:r w:rsidRPr="00C07726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C07726">
              <w:rPr>
                <w:rFonts w:ascii="Times New Roman" w:hAnsi="Times New Roman" w:cs="Times New Roman"/>
              </w:rPr>
              <w:t xml:space="preserve"> от 02.03.2007 N 25-ФЗ "О муниципальной службе в Российской Федерации", </w:t>
            </w:r>
            <w:hyperlink r:id="rId10" w:history="1">
              <w:r w:rsidRPr="00C07726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C07726">
              <w:rPr>
                <w:rFonts w:ascii="Times New Roman" w:hAnsi="Times New Roman" w:cs="Times New Roman"/>
              </w:rPr>
              <w:t xml:space="preserve"> Калужской области от 03.12.2007 N 382-ОЗ "О муниципальной службе в Калужской области"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D8742B" w:rsidRPr="00C07726" w:rsidTr="004B5363">
        <w:trPr>
          <w:trHeight w:val="960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мероприятий по оздоровлению работников:</w:t>
            </w:r>
          </w:p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 медицинский осмотр РТО и МОП;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Бюджет городского поселения "Город Кременки"</w:t>
            </w:r>
          </w:p>
        </w:tc>
      </w:tr>
      <w:tr w:rsidR="00D8742B" w:rsidRPr="00C07726" w:rsidTr="004B5363">
        <w:trPr>
          <w:trHeight w:val="104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Организация повышения квалификации и профессиональной переподготовки муниципальных служащих Администрации, в том числе состоящих в кадровом резерве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AD0AFC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70 000</w:t>
            </w:r>
          </w:p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rPr>
                <w:rFonts w:ascii="Times New Roman" w:hAnsi="Times New Roman" w:cs="Times New Roman"/>
                <w:color w:val="FF0000"/>
              </w:rPr>
            </w:pPr>
            <w:r w:rsidRPr="00BA20A0">
              <w:rPr>
                <w:rFonts w:ascii="Times New Roman" w:hAnsi="Times New Roman" w:cs="Times New Roman"/>
              </w:rPr>
              <w:t>Бюджет городского поселения "Город Кременки"</w:t>
            </w: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Осуществление мер по повышению ответственности органов местного самоуправления и их должностных лиц за несоблюдение законодательства о противодействии коррупции: формирование этики служебного поведения муниципального служащего; формирование механизмов регулирования служебного поведения и конфликта интересов на муниципальной службе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Повышение эффективности работы с обращениями граждан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Совершенствование методики конкурсного отбора на муниципальную службу и методики оценки профессиональных навыков и знаний муниципальных служащих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Формирование реестра муниципальных служащих Администрации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Проведение аттестации и квалификационного экзамена муниципальных служащих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Организация и проведение конкурсов на замещение должностей муниципальной службы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-</w:t>
            </w: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Кадровый потенциал учреждений и повышение заинтересованности работников органов местного самоуправления в повышении качества предоставляемых муниципальных услуг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E6A53" w:rsidP="009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0AFC">
              <w:rPr>
                <w:rFonts w:ascii="Times New Roman" w:hAnsi="Times New Roman" w:cs="Times New Roman"/>
              </w:rPr>
              <w:t>5</w:t>
            </w:r>
            <w:r w:rsidR="00982743">
              <w:rPr>
                <w:rFonts w:ascii="Times New Roman" w:hAnsi="Times New Roman" w:cs="Times New Roman"/>
              </w:rPr>
              <w:t>1</w:t>
            </w:r>
            <w:r w:rsidR="00AD0AFC">
              <w:rPr>
                <w:rFonts w:ascii="Times New Roman" w:hAnsi="Times New Roman" w:cs="Times New Roman"/>
              </w:rPr>
              <w:t>38737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AD0AFC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6A53">
              <w:rPr>
                <w:rFonts w:ascii="Times New Roman" w:hAnsi="Times New Roman" w:cs="Times New Roman"/>
              </w:rPr>
              <w:t xml:space="preserve"> 050</w:t>
            </w:r>
            <w:r w:rsidR="00D8742B">
              <w:rPr>
                <w:rFonts w:ascii="Times New Roman" w:hAnsi="Times New Roman" w:cs="Times New Roman"/>
              </w:rPr>
              <w:t xml:space="preserve"> </w:t>
            </w:r>
            <w:r w:rsidR="00D8742B" w:rsidRPr="00C0772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AD0AFC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6A53">
              <w:rPr>
                <w:rFonts w:ascii="Times New Roman" w:hAnsi="Times New Roman" w:cs="Times New Roman"/>
              </w:rPr>
              <w:t>050</w:t>
            </w:r>
            <w:r w:rsidR="00D8742B">
              <w:rPr>
                <w:rFonts w:ascii="Times New Roman" w:hAnsi="Times New Roman" w:cs="Times New Roman"/>
              </w:rPr>
              <w:t xml:space="preserve"> </w:t>
            </w:r>
            <w:r w:rsidR="00D8742B" w:rsidRPr="00C0772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rPr>
                <w:rFonts w:ascii="Times New Roman" w:hAnsi="Times New Roman" w:cs="Times New Roman"/>
                <w:color w:val="FF0000"/>
              </w:rPr>
            </w:pPr>
            <w:r w:rsidRPr="00BA20A0">
              <w:rPr>
                <w:rFonts w:ascii="Times New Roman" w:hAnsi="Times New Roman" w:cs="Times New Roman"/>
              </w:rPr>
              <w:t xml:space="preserve">Бюджет городского поселения "Город Кременки"   </w:t>
            </w:r>
          </w:p>
        </w:tc>
      </w:tr>
      <w:tr w:rsidR="00D44AF1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AF1" w:rsidRPr="00C07726" w:rsidRDefault="00D44AF1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Материальная помощь сотрудникам (лечение, пожары, смерть, юбилеи и др.)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AF1" w:rsidRDefault="00D44AF1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AF1" w:rsidRDefault="00D44AF1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AF1" w:rsidRDefault="00D44AF1" w:rsidP="00841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AF1" w:rsidRPr="00C07726" w:rsidRDefault="00D44AF1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742B" w:rsidRPr="00C07726" w:rsidTr="00D44AF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7726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AD0AFC" w:rsidP="00982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  <w:r w:rsidR="0098274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58 607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AD0AFC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6A53">
              <w:rPr>
                <w:rFonts w:ascii="Times New Roman" w:hAnsi="Times New Roman" w:cs="Times New Roman"/>
              </w:rPr>
              <w:t xml:space="preserve"> 215</w:t>
            </w:r>
            <w:r w:rsidR="00D8742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342" w:rsidRPr="00D8742B" w:rsidRDefault="00AD0AFC" w:rsidP="00841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E6A53">
              <w:rPr>
                <w:rFonts w:ascii="Times New Roman" w:hAnsi="Times New Roman" w:cs="Times New Roman"/>
              </w:rPr>
              <w:t xml:space="preserve"> 170</w:t>
            </w:r>
            <w:r w:rsidR="00841436">
              <w:rPr>
                <w:rFonts w:ascii="Times New Roman" w:hAnsi="Times New Roman" w:cs="Times New Roman"/>
              </w:rPr>
              <w:t xml:space="preserve"> </w:t>
            </w:r>
            <w:r w:rsidR="002A534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42B" w:rsidRPr="00C07726" w:rsidRDefault="00D8742B" w:rsidP="0092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8742B" w:rsidRDefault="00D8742B" w:rsidP="00D8742B">
      <w:pPr>
        <w:rPr>
          <w:rFonts w:ascii="Times New Roman" w:hAnsi="Times New Roman" w:cs="Times New Roman"/>
        </w:rPr>
      </w:pPr>
    </w:p>
    <w:p w:rsidR="00BB312A" w:rsidRDefault="00BB312A" w:rsidP="00D8742B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outlineLvl w:val="2"/>
        <w:rPr>
          <w:rFonts w:ascii="Times New Roman" w:hAnsi="Times New Roman" w:cs="Times New Roman"/>
        </w:rPr>
      </w:pPr>
    </w:p>
    <w:p w:rsidR="00BB312A" w:rsidRDefault="00BB312A" w:rsidP="00D8742B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outlineLvl w:val="2"/>
        <w:rPr>
          <w:rFonts w:ascii="Times New Roman" w:hAnsi="Times New Roman" w:cs="Times New Roman"/>
        </w:rPr>
      </w:pPr>
    </w:p>
    <w:p w:rsidR="00D8742B" w:rsidRP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Pr="00D8742B">
        <w:rPr>
          <w:rFonts w:ascii="Times New Roman" w:hAnsi="Times New Roman" w:cs="Times New Roman"/>
        </w:rPr>
        <w:t>Конечные результаты реализации программы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Предварительная реализация программы в целом позволит: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муниципальных служащих и работников органов местного самоуправления.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71006">
        <w:rPr>
          <w:rFonts w:ascii="Times New Roman" w:hAnsi="Times New Roman" w:cs="Times New Roman"/>
        </w:rPr>
        <w:t>. Сроки реализации программы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программы: 2015 - 2017</w:t>
      </w:r>
      <w:r w:rsidRPr="00771006">
        <w:rPr>
          <w:rFonts w:ascii="Times New Roman" w:hAnsi="Times New Roman" w:cs="Times New Roman"/>
        </w:rPr>
        <w:t xml:space="preserve"> гг.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>. Обобщенная характеристика основных мероприятий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муниципальной программы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Достижение заявленных целей и поставленных задач программы будет осуществляться в рамках реализации основных мероприятий: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нормативно-правовой базы регулирования муниципальной службы;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местного самоуправления;</w:t>
      </w:r>
    </w:p>
    <w:p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</w:t>
      </w:r>
      <w:r>
        <w:rPr>
          <w:rFonts w:ascii="Times New Roman" w:hAnsi="Times New Roman" w:cs="Times New Roman"/>
        </w:rPr>
        <w:t>амена муниципального служащего.</w:t>
      </w:r>
    </w:p>
    <w:p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Характеристика мер муниципального регулирования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Организация обучения муниципальных служащих;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формирование кадрового резерва муниципальной службы;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проведение аттестации муниципальных служащих;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создание и развитие системы оценки профессиональной компетенции муниципального служащего, работников органов местного самоуправления;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совершенствование технологии проведения аттестации, квалификационного экзамена муниципального служащего.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71006">
        <w:rPr>
          <w:rFonts w:ascii="Times New Roman" w:hAnsi="Times New Roman" w:cs="Times New Roman"/>
        </w:rPr>
        <w:t>. Обоснование объема финансовых ресурсов, необходимых для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реализации муниципальной программы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Финансирование мероприятий программы осуществляется за счет средств местного бюджета.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 xml:space="preserve">Объемы финансирования из местного бюджета уточняются после принятия и (или) внесения изменений в решение </w:t>
      </w:r>
      <w:r>
        <w:rPr>
          <w:rFonts w:ascii="Times New Roman" w:hAnsi="Times New Roman" w:cs="Times New Roman"/>
        </w:rPr>
        <w:t>Городской Думы ГП «Город Кременки»</w:t>
      </w:r>
      <w:r w:rsidRPr="00771006">
        <w:rPr>
          <w:rFonts w:ascii="Times New Roman" w:hAnsi="Times New Roman" w:cs="Times New Roman"/>
        </w:rPr>
        <w:t xml:space="preserve"> о бюджете муниципального образования на очередной финансовый год и на плановый период.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При реализации программы возможно возникновение рисков, связанных с социально-экономическими фактами, инфляцией и др., что может повлечь выполнение запланированных мероприятий не в полном объеме.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бюджет на очередной финансовый год и плановый период и в программу.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71006">
        <w:rPr>
          <w:rFonts w:ascii="Times New Roman" w:hAnsi="Times New Roman" w:cs="Times New Roman"/>
        </w:rPr>
        <w:t>. Механизм реализации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направлена на достижение поставленных в программе целей и задач.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Ответственным исполнителем мероприятий программы является Отдел по управлению делами, служба кадров, жилищные и общие вопросы, муниципальный архив  Администрации ГП «Город Кременки».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lastRenderedPageBreak/>
        <w:t>Отдел осуществляет: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координацию деятельности по реализации мероприятий программы;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рассмотрение материалов о ходе реализации программы и по мере необходимости уточнение мероприятий, предусмотренных программой, объемов финансирования;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несет ответственность за своевременную и полную реализацию программных мероприятий.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Реализация программных мероприятий позволит: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уровень дополнительных государственных гарантий муниципальных служащих, работников органов местного самоуправления, обеспечив повышение их мотивации;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долю вакантных должностей муниципальной службы, замещаемых на основе назначения из кадрового резерва;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постоянно увеличивать долю должностей муниципальной службы, на которые сформирован кадровый резерв;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максимально использовать высококвалифицированных специалистов, способных к профессиональному росту и профессиональной мобильности в условиях информации общества;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повысить профессиональное мастерство и качество труда работников органов местного самоуправления и муниципальных служащих;</w:t>
      </w:r>
    </w:p>
    <w:p w:rsidR="00D8742B" w:rsidRPr="00771006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71006">
        <w:rPr>
          <w:rFonts w:ascii="Times New Roman" w:hAnsi="Times New Roman" w:cs="Times New Roman"/>
        </w:rPr>
        <w:t>- привлечь на работу в органы местного самоуправления высококвалифицированные кадры.</w:t>
      </w:r>
    </w:p>
    <w:p w:rsidR="00D8742B" w:rsidRDefault="00D8742B" w:rsidP="00D8742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E4491C" w:rsidRDefault="00E4491C" w:rsidP="00D8742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B80DE2" w:rsidRPr="00E30FDA" w:rsidRDefault="00B80DE2" w:rsidP="00D87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B80DE2" w:rsidRPr="00E30FDA" w:rsidSect="00D86F3C">
          <w:pgSz w:w="11905" w:h="16838"/>
          <w:pgMar w:top="709" w:right="850" w:bottom="142" w:left="1701" w:header="720" w:footer="720" w:gutter="0"/>
          <w:cols w:space="720"/>
          <w:noEndnote/>
        </w:sectPr>
      </w:pPr>
    </w:p>
    <w:p w:rsidR="00E30FDA" w:rsidRPr="00E30FDA" w:rsidRDefault="00E30FDA" w:rsidP="00E30F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E30FDA" w:rsidRPr="00E30FDA" w:rsidSect="00E30FDA">
          <w:pgSz w:w="11905" w:h="16838"/>
          <w:pgMar w:top="1134" w:right="1701" w:bottom="1134" w:left="850" w:header="720" w:footer="720" w:gutter="0"/>
          <w:cols w:space="720"/>
          <w:noEndnote/>
          <w:docGrid w:linePitch="299"/>
        </w:sectPr>
      </w:pPr>
    </w:p>
    <w:p w:rsidR="00AD5EE9" w:rsidRPr="00771006" w:rsidRDefault="00AD5EE9" w:rsidP="00771006">
      <w:pPr>
        <w:tabs>
          <w:tab w:val="left" w:pos="945"/>
        </w:tabs>
        <w:rPr>
          <w:rFonts w:ascii="Times New Roman" w:hAnsi="Times New Roman" w:cs="Times New Roman"/>
        </w:rPr>
        <w:sectPr w:rsidR="00AD5EE9" w:rsidRPr="00771006" w:rsidSect="00AD5EE9">
          <w:pgSz w:w="11905" w:h="16838"/>
          <w:pgMar w:top="1134" w:right="1701" w:bottom="1134" w:left="850" w:header="720" w:footer="720" w:gutter="0"/>
          <w:cols w:space="720"/>
          <w:noEndnote/>
          <w:docGrid w:linePitch="299"/>
        </w:sectPr>
      </w:pPr>
      <w:bookmarkStart w:id="3" w:name="Par1966"/>
      <w:bookmarkEnd w:id="3"/>
    </w:p>
    <w:p w:rsidR="00EA03E0" w:rsidRPr="00620772" w:rsidRDefault="00EA03E0" w:rsidP="00D874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4" w:name="Par2122"/>
      <w:bookmarkEnd w:id="4"/>
    </w:p>
    <w:sectPr w:rsidR="00EA03E0" w:rsidRPr="00620772" w:rsidSect="00D8742B">
      <w:pgSz w:w="16838" w:h="11905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32C"/>
    <w:multiLevelType w:val="hybridMultilevel"/>
    <w:tmpl w:val="DDF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D4FEA"/>
    <w:multiLevelType w:val="hybridMultilevel"/>
    <w:tmpl w:val="D264049A"/>
    <w:lvl w:ilvl="0" w:tplc="BE86B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170432"/>
    <w:multiLevelType w:val="hybridMultilevel"/>
    <w:tmpl w:val="C296A272"/>
    <w:lvl w:ilvl="0" w:tplc="E2F0C2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F3"/>
    <w:rsid w:val="000943F3"/>
    <w:rsid w:val="000B1CE1"/>
    <w:rsid w:val="001200B9"/>
    <w:rsid w:val="00125548"/>
    <w:rsid w:val="0016769A"/>
    <w:rsid w:val="00240474"/>
    <w:rsid w:val="002A5342"/>
    <w:rsid w:val="003060B1"/>
    <w:rsid w:val="0043121D"/>
    <w:rsid w:val="004464A3"/>
    <w:rsid w:val="0046174E"/>
    <w:rsid w:val="00480E37"/>
    <w:rsid w:val="00484A0B"/>
    <w:rsid w:val="004A3201"/>
    <w:rsid w:val="004B5363"/>
    <w:rsid w:val="004E4570"/>
    <w:rsid w:val="0054537D"/>
    <w:rsid w:val="00620023"/>
    <w:rsid w:val="00620772"/>
    <w:rsid w:val="00647B5E"/>
    <w:rsid w:val="00693D46"/>
    <w:rsid w:val="007358D3"/>
    <w:rsid w:val="00761926"/>
    <w:rsid w:val="00771006"/>
    <w:rsid w:val="00841436"/>
    <w:rsid w:val="0088138B"/>
    <w:rsid w:val="008F5C02"/>
    <w:rsid w:val="009436B0"/>
    <w:rsid w:val="00980894"/>
    <w:rsid w:val="00982743"/>
    <w:rsid w:val="009A00D6"/>
    <w:rsid w:val="009E462C"/>
    <w:rsid w:val="009F7E67"/>
    <w:rsid w:val="00A05883"/>
    <w:rsid w:val="00AD0AFC"/>
    <w:rsid w:val="00AD5EE9"/>
    <w:rsid w:val="00AF00B6"/>
    <w:rsid w:val="00AF41F5"/>
    <w:rsid w:val="00B10203"/>
    <w:rsid w:val="00B41D01"/>
    <w:rsid w:val="00B80DE2"/>
    <w:rsid w:val="00B83CD3"/>
    <w:rsid w:val="00BA20A0"/>
    <w:rsid w:val="00BB312A"/>
    <w:rsid w:val="00BE3705"/>
    <w:rsid w:val="00C07726"/>
    <w:rsid w:val="00CC2A11"/>
    <w:rsid w:val="00D44AF1"/>
    <w:rsid w:val="00D86F3C"/>
    <w:rsid w:val="00D8742B"/>
    <w:rsid w:val="00DE1E15"/>
    <w:rsid w:val="00DE6A53"/>
    <w:rsid w:val="00E30FDA"/>
    <w:rsid w:val="00E4491C"/>
    <w:rsid w:val="00E50BF5"/>
    <w:rsid w:val="00E673B4"/>
    <w:rsid w:val="00E7546D"/>
    <w:rsid w:val="00EA03E0"/>
    <w:rsid w:val="00F40BA5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DA91763F3E8AA46120657CD722A4D6827F8846032EC063520A5AF2CXFg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C92A434C1120E652CF68D2C45D6E11DB69B9328CF9C2066A0F323BB8B78B1E24651C033C85D2W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5DA91763F3E8AA4612185ADB1E74436E2BA48C623CE2526C7FFEF27BF6C5DBX8g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5DA91763F3E8AA46120657CD722A4D6827F8846032EC063520A5AF2CXF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Admin</cp:lastModifiedBy>
  <cp:revision>58</cp:revision>
  <cp:lastPrinted>2015-03-26T07:41:00Z</cp:lastPrinted>
  <dcterms:created xsi:type="dcterms:W3CDTF">2015-03-12T06:04:00Z</dcterms:created>
  <dcterms:modified xsi:type="dcterms:W3CDTF">2015-03-30T12:11:00Z</dcterms:modified>
</cp:coreProperties>
</file>