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8" w:rsidRDefault="005534B8" w:rsidP="005534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B8" w:rsidRDefault="005534B8" w:rsidP="005534B8">
      <w:pPr>
        <w:jc w:val="center"/>
      </w:pPr>
    </w:p>
    <w:p w:rsidR="005534B8" w:rsidRDefault="005534B8" w:rsidP="005534B8">
      <w:pPr>
        <w:spacing w:line="276" w:lineRule="auto"/>
        <w:jc w:val="center"/>
        <w:rPr>
          <w:b/>
        </w:rPr>
      </w:pPr>
      <w:r w:rsidRPr="00CE3A06">
        <w:rPr>
          <w:b/>
        </w:rPr>
        <w:t>Калужская обл</w:t>
      </w:r>
      <w:r>
        <w:rPr>
          <w:b/>
        </w:rPr>
        <w:t>асть</w:t>
      </w:r>
    </w:p>
    <w:p w:rsidR="005534B8" w:rsidRPr="00CE3A06" w:rsidRDefault="005534B8" w:rsidP="005534B8">
      <w:pPr>
        <w:spacing w:line="276" w:lineRule="auto"/>
        <w:jc w:val="center"/>
        <w:rPr>
          <w:b/>
        </w:rPr>
      </w:pPr>
      <w:r w:rsidRPr="00CE3A06">
        <w:rPr>
          <w:b/>
        </w:rPr>
        <w:t>Жуковский район</w:t>
      </w:r>
    </w:p>
    <w:p w:rsidR="005534B8" w:rsidRPr="00CE3A06" w:rsidRDefault="005534B8" w:rsidP="005534B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22860</wp:posOffset>
                </wp:positionV>
                <wp:extent cx="3688080" cy="520700"/>
                <wp:effectExtent l="0" t="635" r="190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4B8" w:rsidRDefault="005534B8" w:rsidP="005534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534B8" w:rsidRDefault="005534B8" w:rsidP="005534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городского поселения «Город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Кремёнки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8.5pt;margin-top:1.8pt;width:290.4pt;height:4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" stroked="f">
                <v:textbox inset="0,0,0,0">
                  <w:txbxContent>
                    <w:p w:rsidR="005534B8" w:rsidRDefault="005534B8" w:rsidP="005534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534B8" w:rsidRDefault="005534B8" w:rsidP="005534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городского поселения «Город </w:t>
                      </w:r>
                      <w:proofErr w:type="spellStart"/>
                      <w:r>
                        <w:rPr>
                          <w:b/>
                        </w:rPr>
                        <w:t>Кремёнки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534B8" w:rsidRDefault="005534B8" w:rsidP="005534B8">
      <w:pPr>
        <w:jc w:val="center"/>
      </w:pPr>
    </w:p>
    <w:p w:rsidR="005534B8" w:rsidRDefault="005534B8" w:rsidP="005534B8">
      <w:pPr>
        <w:jc w:val="center"/>
      </w:pPr>
    </w:p>
    <w:p w:rsidR="005534B8" w:rsidRDefault="005534B8" w:rsidP="005534B8">
      <w:pPr>
        <w:jc w:val="center"/>
      </w:pPr>
    </w:p>
    <w:p w:rsidR="005534B8" w:rsidRDefault="005534B8" w:rsidP="005534B8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5534B8" w:rsidRDefault="005534B8" w:rsidP="005534B8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547485" cy="7143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4B8" w:rsidRPr="00794683" w:rsidRDefault="005534B8" w:rsidP="005534B8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О внесении изменений в Постановление № 93-п от 01.08.2022 г. «О создании сил гражданской обороны городского поселения «Город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» и поддержании их в готовности к действиям» </w:t>
                            </w:r>
                          </w:p>
                          <w:p w:rsidR="005534B8" w:rsidRDefault="005534B8" w:rsidP="005534B8">
                            <w:pPr>
                              <w:pStyle w:val="2"/>
                              <w:ind w:firstLine="0"/>
                            </w:pPr>
                          </w:p>
                          <w:p w:rsidR="005534B8" w:rsidRDefault="005534B8" w:rsidP="005534B8">
                            <w:pPr>
                              <w:jc w:val="both"/>
                            </w:pPr>
                          </w:p>
                          <w:p w:rsidR="005534B8" w:rsidRDefault="005534B8" w:rsidP="005534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55pt;margin-top:11.45pt;width:515.55pt;height:5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fmigIAAAY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" stroked="f">
                <v:textbox inset="0,0,0,0">
                  <w:txbxContent>
                    <w:p w:rsidR="005534B8" w:rsidRPr="00794683" w:rsidRDefault="005534B8" w:rsidP="005534B8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О внесении изменений в Постановление № 93-п от 01.08.2022 г. «О создании сил гражданской обороны городского поселения «Город </w:t>
                      </w:r>
                      <w:proofErr w:type="spellStart"/>
                      <w:r>
                        <w:rPr>
                          <w:lang w:eastAsia="ru-RU"/>
                        </w:rPr>
                        <w:t>Кременки</w:t>
                      </w:r>
                      <w:proofErr w:type="spellEnd"/>
                      <w:r>
                        <w:rPr>
                          <w:lang w:eastAsia="ru-RU"/>
                        </w:rPr>
                        <w:t xml:space="preserve">» и поддержании их в готовности к действиям» </w:t>
                      </w:r>
                    </w:p>
                    <w:p w:rsidR="005534B8" w:rsidRDefault="005534B8" w:rsidP="005534B8">
                      <w:pPr>
                        <w:pStyle w:val="2"/>
                        <w:ind w:firstLine="0"/>
                      </w:pPr>
                    </w:p>
                    <w:p w:rsidR="005534B8" w:rsidRDefault="005534B8" w:rsidP="005534B8">
                      <w:pPr>
                        <w:jc w:val="both"/>
                      </w:pPr>
                    </w:p>
                    <w:p w:rsidR="005534B8" w:rsidRDefault="005534B8" w:rsidP="005534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534B8" w:rsidRDefault="005534B8" w:rsidP="005534B8">
      <w:pPr>
        <w:rPr>
          <w:b/>
          <w:sz w:val="22"/>
          <w:szCs w:val="22"/>
          <w:lang w:val="ru-RU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  <w:bookmarkStart w:id="0" w:name="_GoBack"/>
      <w:bookmarkEnd w:id="0"/>
    </w:p>
    <w:p w:rsidR="005534B8" w:rsidRDefault="005534B8" w:rsidP="005534B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534B8">
        <w:rPr>
          <w:sz w:val="22"/>
          <w:szCs w:val="22"/>
          <w:u w:val="single"/>
        </w:rPr>
        <w:t>10.05.2023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№ _</w:t>
      </w:r>
      <w:r>
        <w:rPr>
          <w:sz w:val="22"/>
          <w:szCs w:val="22"/>
          <w:u w:val="single"/>
        </w:rPr>
        <w:t>53-п_</w:t>
      </w:r>
    </w:p>
    <w:p w:rsidR="005534B8" w:rsidRDefault="005534B8" w:rsidP="005534B8">
      <w:pPr>
        <w:rPr>
          <w:b/>
          <w:sz w:val="22"/>
          <w:szCs w:val="22"/>
        </w:rPr>
      </w:pPr>
    </w:p>
    <w:p w:rsidR="005534B8" w:rsidRPr="00F6003D" w:rsidRDefault="005534B8" w:rsidP="005534B8">
      <w:pPr>
        <w:pStyle w:val="2"/>
      </w:pPr>
    </w:p>
    <w:p w:rsidR="005534B8" w:rsidRPr="00F6003D" w:rsidRDefault="005534B8" w:rsidP="005534B8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  <w:r w:rsidRPr="00F600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частью 2 статьи 8 Федерального закона «О гражданской обороне» органы местного самоуправления самостоятельно в пределах границ муниципальных образований в числе прочего создают и поддерживают в состоянии постоянной готовности к использованию муниципальные системы оповещения населения.</w:t>
      </w:r>
    </w:p>
    <w:p w:rsidR="005534B8" w:rsidRPr="00F6003D" w:rsidRDefault="005534B8" w:rsidP="005534B8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</w:p>
    <w:p w:rsidR="005534B8" w:rsidRPr="00D164FE" w:rsidRDefault="005534B8" w:rsidP="005534B8">
      <w:pPr>
        <w:pStyle w:val="2"/>
        <w:widowControl w:val="0"/>
        <w:ind w:left="576" w:hanging="576"/>
        <w:rPr>
          <w:rFonts w:ascii="Times New Roman" w:hAnsi="Times New Roman" w:cs="Times New Roman"/>
          <w:b w:val="0"/>
          <w:sz w:val="24"/>
          <w:szCs w:val="24"/>
        </w:rPr>
      </w:pPr>
    </w:p>
    <w:p w:rsidR="005534B8" w:rsidRDefault="005534B8" w:rsidP="005534B8">
      <w:pPr>
        <w:widowControl w:val="0"/>
        <w:autoSpaceDE w:val="0"/>
        <w:ind w:left="-180" w:firstLine="360"/>
        <w:jc w:val="center"/>
        <w:rPr>
          <w:b/>
        </w:rPr>
      </w:pPr>
      <w:r>
        <w:t xml:space="preserve">    </w:t>
      </w:r>
      <w:r>
        <w:rPr>
          <w:b/>
        </w:rPr>
        <w:t>ПОСТАНОВЛЯЕТ:</w:t>
      </w:r>
    </w:p>
    <w:p w:rsidR="005534B8" w:rsidRDefault="005534B8" w:rsidP="005534B8">
      <w:pPr>
        <w:widowControl w:val="0"/>
        <w:autoSpaceDE w:val="0"/>
        <w:ind w:left="-180" w:firstLine="360"/>
        <w:jc w:val="both"/>
        <w:rPr>
          <w:b/>
        </w:rPr>
      </w:pPr>
    </w:p>
    <w:p w:rsidR="005534B8" w:rsidRDefault="005534B8" w:rsidP="005534B8">
      <w:pPr>
        <w:widowControl w:val="0"/>
        <w:numPr>
          <w:ilvl w:val="0"/>
          <w:numId w:val="2"/>
        </w:numPr>
        <w:autoSpaceDE w:val="0"/>
        <w:jc w:val="both"/>
      </w:pPr>
      <w:r>
        <w:t xml:space="preserve">Признать утратившим силу  постановление № 93-п от 01.08.2022 г. «О создании сил гражданской обороны городского поселения «Город </w:t>
      </w:r>
      <w:proofErr w:type="spellStart"/>
      <w:r>
        <w:t>Кременки</w:t>
      </w:r>
      <w:proofErr w:type="spellEnd"/>
      <w:r>
        <w:t xml:space="preserve">» и поддержании их в готовности к действиям» </w:t>
      </w:r>
    </w:p>
    <w:p w:rsidR="005534B8" w:rsidRDefault="005534B8" w:rsidP="005534B8">
      <w:pPr>
        <w:widowControl w:val="0"/>
        <w:numPr>
          <w:ilvl w:val="0"/>
          <w:numId w:val="2"/>
        </w:numPr>
        <w:autoSpaceDE w:val="0"/>
      </w:pPr>
      <w:r>
        <w:t xml:space="preserve">Настоящее постановление обнародовать и разместить на официальном сайте администрации  ГП «Город </w:t>
      </w:r>
      <w:proofErr w:type="spellStart"/>
      <w:r>
        <w:t>Кременки</w:t>
      </w:r>
      <w:proofErr w:type="spellEnd"/>
      <w:r>
        <w:t>» в сети интернет.</w:t>
      </w:r>
    </w:p>
    <w:p w:rsidR="005534B8" w:rsidRDefault="005534B8" w:rsidP="005534B8">
      <w:pPr>
        <w:numPr>
          <w:ilvl w:val="0"/>
          <w:numId w:val="2"/>
        </w:numPr>
      </w:pPr>
      <w:r>
        <w:t>Настоящее постановление вступает в силу с момента  его официального обнародования.</w:t>
      </w:r>
    </w:p>
    <w:p w:rsidR="005534B8" w:rsidRDefault="005534B8" w:rsidP="005534B8">
      <w:pPr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5534B8" w:rsidRDefault="005534B8" w:rsidP="005534B8">
      <w:pPr>
        <w:ind w:left="600"/>
      </w:pPr>
    </w:p>
    <w:p w:rsidR="005534B8" w:rsidRDefault="005534B8" w:rsidP="005534B8">
      <w:pPr>
        <w:ind w:left="600"/>
      </w:pPr>
    </w:p>
    <w:p w:rsidR="005534B8" w:rsidRDefault="005534B8" w:rsidP="005534B8"/>
    <w:p w:rsidR="005534B8" w:rsidRDefault="005534B8" w:rsidP="005534B8"/>
    <w:p w:rsidR="005534B8" w:rsidRDefault="005534B8" w:rsidP="005534B8">
      <w:pPr>
        <w:widowControl w:val="0"/>
        <w:autoSpaceDE w:val="0"/>
        <w:ind w:left="-180" w:firstLine="360"/>
        <w:jc w:val="both"/>
      </w:pPr>
      <w:r>
        <w:t xml:space="preserve">  </w:t>
      </w:r>
    </w:p>
    <w:p w:rsidR="005534B8" w:rsidRDefault="005534B8" w:rsidP="005534B8">
      <w:pPr>
        <w:widowControl w:val="0"/>
        <w:autoSpaceDE w:val="0"/>
        <w:ind w:left="-180" w:firstLine="360"/>
        <w:jc w:val="both"/>
      </w:pPr>
    </w:p>
    <w:p w:rsidR="005534B8" w:rsidRDefault="005534B8" w:rsidP="005534B8">
      <w:pPr>
        <w:jc w:val="both"/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                                                                                         Л.А. Щукин</w:t>
      </w:r>
    </w:p>
    <w:p w:rsidR="00632BCC" w:rsidRDefault="00632BCC"/>
    <w:sectPr w:rsidR="00632BCC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9A1C5E"/>
    <w:multiLevelType w:val="hybridMultilevel"/>
    <w:tmpl w:val="F460A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68"/>
    <w:rsid w:val="001771B7"/>
    <w:rsid w:val="003B6068"/>
    <w:rsid w:val="005534B8"/>
    <w:rsid w:val="006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534B8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4B8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534B8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4B8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2</cp:revision>
  <dcterms:created xsi:type="dcterms:W3CDTF">2023-05-17T09:05:00Z</dcterms:created>
  <dcterms:modified xsi:type="dcterms:W3CDTF">2023-05-17T09:05:00Z</dcterms:modified>
</cp:coreProperties>
</file>