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9A58C5" w:rsidRDefault="001E3461" w:rsidP="001E3461">
      <w:pPr>
        <w:pStyle w:val="ConsPlusNormal"/>
        <w:jc w:val="right"/>
        <w:rPr>
          <w:b/>
          <w:sz w:val="28"/>
          <w:szCs w:val="28"/>
        </w:rPr>
      </w:pPr>
      <w:r w:rsidRPr="009A58C5">
        <w:rPr>
          <w:b/>
          <w:sz w:val="28"/>
          <w:szCs w:val="28"/>
        </w:rPr>
        <w:t>ПРОЕКТ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57F7704" wp14:editId="7605A72C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C751FA" w:rsidRDefault="001E3461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О предоставлении Фомкину П.А. разрешения на отклонение от предельных параметров </w:t>
      </w:r>
      <w:bookmarkStart w:id="0" w:name="_GoBack"/>
      <w:bookmarkEnd w:id="0"/>
      <w:r w:rsidRPr="001E3461">
        <w:rPr>
          <w:b/>
        </w:rPr>
        <w:t>разрешенного строительства, реконструкции объектов капитально</w:t>
      </w:r>
      <w:r w:rsidR="003C42E4">
        <w:rPr>
          <w:b/>
        </w:rPr>
        <w:t>го строительства для образуемых земельных участков</w:t>
      </w:r>
      <w:r w:rsidR="004D3F0E" w:rsidRPr="001E3461">
        <w:rPr>
          <w:b/>
        </w:rPr>
        <w:t xml:space="preserve">    </w:t>
      </w:r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1E3461" w:rsidP="001E3461">
      <w:pPr>
        <w:pStyle w:val="ConsPlusNormal"/>
        <w:jc w:val="both"/>
        <w:rPr>
          <w:sz w:val="22"/>
          <w:szCs w:val="22"/>
        </w:rPr>
      </w:pPr>
      <w:r>
        <w:t xml:space="preserve">«_____» _________ 2022г. </w:t>
      </w:r>
      <w:r w:rsidR="004D3F0E">
        <w:t xml:space="preserve">      </w:t>
      </w:r>
      <w:r>
        <w:t xml:space="preserve">                                                                                          № _________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C751FA" w:rsidP="00987961">
      <w:pPr>
        <w:pStyle w:val="af"/>
        <w:spacing w:line="240" w:lineRule="auto"/>
        <w:ind w:firstLine="708"/>
        <w:rPr>
          <w:sz w:val="22"/>
          <w:szCs w:val="22"/>
        </w:rPr>
      </w:pPr>
    </w:p>
    <w:p w:rsidR="00987961" w:rsidRDefault="00B03AF0" w:rsidP="00987961">
      <w:pPr>
        <w:pStyle w:val="af"/>
        <w:spacing w:line="240" w:lineRule="auto"/>
        <w:ind w:firstLine="708"/>
      </w:pPr>
      <w:r>
        <w:rPr>
          <w:sz w:val="22"/>
          <w:szCs w:val="22"/>
        </w:rPr>
        <w:t>Руководствуясь</w:t>
      </w:r>
      <w:r w:rsidR="00987961">
        <w:rPr>
          <w:szCs w:val="24"/>
        </w:rPr>
        <w:t xml:space="preserve"> ст. 40  Градостроительного кодекса Российской Федерации,  Федеральным законом  от 06.10.2003г. №131-ФЗ «Об общих принципах организации местного самоуправления  в РФ», Уставом муниципального образования городского поселения «Город </w:t>
      </w:r>
      <w:proofErr w:type="spellStart"/>
      <w:r w:rsidR="00987961">
        <w:rPr>
          <w:szCs w:val="24"/>
        </w:rPr>
        <w:t>Кременки</w:t>
      </w:r>
      <w:proofErr w:type="spellEnd"/>
      <w:r w:rsidR="00987961">
        <w:rPr>
          <w:szCs w:val="24"/>
        </w:rPr>
        <w:t xml:space="preserve">», Администрация городского поселения </w:t>
      </w:r>
      <w:r w:rsidR="00987961" w:rsidRPr="007407C9">
        <w:t xml:space="preserve">«Город </w:t>
      </w:r>
      <w:proofErr w:type="spellStart"/>
      <w:r w:rsidR="00987961" w:rsidRPr="007407C9">
        <w:t>Кременки</w:t>
      </w:r>
      <w:proofErr w:type="spellEnd"/>
      <w:r w:rsidR="00987961" w:rsidRPr="007407C9">
        <w:t>»</w:t>
      </w:r>
      <w:r w:rsidR="00987961">
        <w:rPr>
          <w:b/>
        </w:rPr>
        <w:t xml:space="preserve">, </w:t>
      </w:r>
      <w:r w:rsidR="00987961" w:rsidRPr="00987961">
        <w:t>рассмотрев заявление Фомкина П.А.</w:t>
      </w:r>
      <w:r w:rsidR="00987961">
        <w:t xml:space="preserve">,  заключение о результатах публичных слушаний от 08.04.2022г.                            </w:t>
      </w:r>
      <w:r w:rsidR="00987961">
        <w:rPr>
          <w:b/>
        </w:rPr>
        <w:t xml:space="preserve">       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987961" w:rsidRDefault="00987961" w:rsidP="00987961">
      <w:pPr>
        <w:pStyle w:val="af"/>
        <w:spacing w:line="240" w:lineRule="auto"/>
        <w:ind w:firstLine="708"/>
      </w:pPr>
    </w:p>
    <w:p w:rsidR="00DA7ACB" w:rsidRDefault="00DA7ACB" w:rsidP="00DA7ACB">
      <w:pPr>
        <w:pStyle w:val="af"/>
        <w:numPr>
          <w:ilvl w:val="0"/>
          <w:numId w:val="7"/>
        </w:numPr>
        <w:spacing w:line="240" w:lineRule="auto"/>
      </w:pPr>
      <w:r>
        <w:t xml:space="preserve">Предоставить Фомкину Павлу Анатольевичу разрешение на отклонение от предельного  минимального размера земельных участков, образуемых в результате раздела земельного участка с видом разрешенного использования «для строительства гаражей» с кадастровым номером 40:07:180109:3810, расположенного по адресу: Калужская область, Жуковский район, </w:t>
      </w:r>
      <w:proofErr w:type="spellStart"/>
      <w:r>
        <w:t>г</w:t>
      </w:r>
      <w:proofErr w:type="gramStart"/>
      <w:r>
        <w:t>.К</w:t>
      </w:r>
      <w:proofErr w:type="gramEnd"/>
      <w:r>
        <w:t>ременки</w:t>
      </w:r>
      <w:proofErr w:type="spellEnd"/>
      <w:r>
        <w:t xml:space="preserve">  в  территориальной зоне П-1 «Зона размещения объектов жилищно-коммунального хозяйства и транспорта МО ГП «Город </w:t>
      </w:r>
      <w:proofErr w:type="spellStart"/>
      <w:r>
        <w:t>Кременки</w:t>
      </w:r>
      <w:proofErr w:type="spellEnd"/>
      <w:r>
        <w:t xml:space="preserve">» Жуковского района Калужской области» в части уменьшения площади от установленного Правилами «Землепользования и застройки» муниципального образования городского поселения «Город </w:t>
      </w:r>
      <w:proofErr w:type="spellStart"/>
      <w:r>
        <w:t>Кременки</w:t>
      </w:r>
      <w:proofErr w:type="spellEnd"/>
      <w:r>
        <w:t xml:space="preserve">» в указанной зоне минимального размера образуемых земельных участков с 1000 </w:t>
      </w:r>
      <w:proofErr w:type="spellStart"/>
      <w:r>
        <w:t>кв.м</w:t>
      </w:r>
      <w:proofErr w:type="spellEnd"/>
      <w:r>
        <w:t xml:space="preserve"> до 30 </w:t>
      </w:r>
      <w:proofErr w:type="spellStart"/>
      <w:r>
        <w:t>кв.м</w:t>
      </w:r>
      <w:proofErr w:type="spellEnd"/>
      <w:r>
        <w:t>.</w:t>
      </w:r>
    </w:p>
    <w:p w:rsidR="00DA7ACB" w:rsidRDefault="00DA7ACB" w:rsidP="00DA7ACB">
      <w:pPr>
        <w:pStyle w:val="af"/>
        <w:spacing w:line="240" w:lineRule="auto"/>
        <w:ind w:left="1428"/>
      </w:pPr>
    </w:p>
    <w:p w:rsidR="00DA7ACB" w:rsidRDefault="00DA7ACB" w:rsidP="00DA7ACB">
      <w:pPr>
        <w:pStyle w:val="af"/>
        <w:numPr>
          <w:ilvl w:val="0"/>
          <w:numId w:val="7"/>
        </w:numPr>
        <w:spacing w:line="240" w:lineRule="auto"/>
      </w:pPr>
      <w:r>
        <w:t>Настоящее Постановление обнародовать.</w:t>
      </w:r>
    </w:p>
    <w:p w:rsidR="00DA7ACB" w:rsidRDefault="00DA7ACB" w:rsidP="00DA7ACB">
      <w:pPr>
        <w:pStyle w:val="a8"/>
      </w:pPr>
    </w:p>
    <w:p w:rsidR="00DA7ACB" w:rsidRDefault="00DA7ACB" w:rsidP="00DA7ACB">
      <w:pPr>
        <w:pStyle w:val="af"/>
        <w:numPr>
          <w:ilvl w:val="0"/>
          <w:numId w:val="7"/>
        </w:numPr>
        <w:spacing w:line="240" w:lineRule="auto"/>
      </w:pPr>
      <w:r>
        <w:t>Постановление вступает в силу с момента его обнародования.</w:t>
      </w:r>
    </w:p>
    <w:p w:rsidR="00DA7ACB" w:rsidRDefault="00DA7ACB" w:rsidP="00DA7ACB">
      <w:pPr>
        <w:pStyle w:val="af"/>
        <w:spacing w:line="240" w:lineRule="auto"/>
      </w:pPr>
    </w:p>
    <w:p w:rsidR="00C751FA" w:rsidRDefault="00C751FA" w:rsidP="00C751FA">
      <w:pPr>
        <w:pStyle w:val="af"/>
        <w:spacing w:line="240" w:lineRule="auto"/>
      </w:pPr>
    </w:p>
    <w:p w:rsidR="00C751FA" w:rsidRDefault="00C751FA" w:rsidP="00C751FA">
      <w:pPr>
        <w:pStyle w:val="af"/>
        <w:spacing w:line="240" w:lineRule="auto"/>
      </w:pPr>
    </w:p>
    <w:p w:rsidR="00C22CB5" w:rsidRDefault="004E2033" w:rsidP="00034D03">
      <w:pPr>
        <w:ind w:left="567"/>
        <w:jc w:val="both"/>
        <w:rPr>
          <w:b/>
        </w:rPr>
      </w:pPr>
      <w:r>
        <w:rPr>
          <w:b/>
        </w:rPr>
        <w:t xml:space="preserve">Глава </w:t>
      </w:r>
      <w:r w:rsidR="00D40C7B">
        <w:rPr>
          <w:b/>
        </w:rPr>
        <w:t>А</w:t>
      </w:r>
      <w:r>
        <w:rPr>
          <w:b/>
        </w:rPr>
        <w:t xml:space="preserve">дминистрации </w:t>
      </w:r>
      <w:r w:rsidR="00D40C7B">
        <w:rPr>
          <w:b/>
        </w:rPr>
        <w:t xml:space="preserve">                                      </w:t>
      </w:r>
      <w:r>
        <w:rPr>
          <w:b/>
        </w:rPr>
        <w:t xml:space="preserve">                                             </w:t>
      </w:r>
      <w:r w:rsidR="0041028B">
        <w:rPr>
          <w:b/>
        </w:rPr>
        <w:t xml:space="preserve"> </w:t>
      </w:r>
      <w:r w:rsidR="00F0684D">
        <w:rPr>
          <w:b/>
        </w:rPr>
        <w:t xml:space="preserve">     </w:t>
      </w:r>
      <w:r w:rsidR="0041028B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="00B07635">
        <w:rPr>
          <w:b/>
        </w:rPr>
        <w:t>С.Н.Гусев</w:t>
      </w:r>
      <w:proofErr w:type="spellEnd"/>
      <w:r>
        <w:rPr>
          <w:b/>
        </w:rPr>
        <w:t xml:space="preserve">  </w:t>
      </w:r>
    </w:p>
    <w:sectPr w:rsidR="00C22CB5" w:rsidSect="00B303E8">
      <w:headerReference w:type="default" r:id="rId9"/>
      <w:pgSz w:w="11906" w:h="16838"/>
      <w:pgMar w:top="851" w:right="991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80" w:rsidRDefault="00777980" w:rsidP="00B303E8">
      <w:r>
        <w:separator/>
      </w:r>
    </w:p>
  </w:endnote>
  <w:endnote w:type="continuationSeparator" w:id="0">
    <w:p w:rsidR="00777980" w:rsidRDefault="00777980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80" w:rsidRDefault="00777980" w:rsidP="00B303E8">
      <w:r>
        <w:separator/>
      </w:r>
    </w:p>
  </w:footnote>
  <w:footnote w:type="continuationSeparator" w:id="0">
    <w:p w:rsidR="00777980" w:rsidRDefault="00777980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4546"/>
      <w:docPartObj>
        <w:docPartGallery w:val="Page Numbers (Top of Page)"/>
        <w:docPartUnique/>
      </w:docPartObj>
    </w:sdtPr>
    <w:sdtEndPr/>
    <w:sdtContent>
      <w:p w:rsidR="00B303E8" w:rsidRDefault="00B303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ACB">
          <w:rPr>
            <w:noProof/>
          </w:rPr>
          <w:t>2</w:t>
        </w:r>
        <w:r>
          <w:fldChar w:fldCharType="end"/>
        </w:r>
      </w:p>
    </w:sdtContent>
  </w:sdt>
  <w:p w:rsidR="00B303E8" w:rsidRDefault="00B30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3C3C3E"/>
    <w:multiLevelType w:val="hybridMultilevel"/>
    <w:tmpl w:val="8DFA24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221BD"/>
    <w:rsid w:val="000247B1"/>
    <w:rsid w:val="0003102C"/>
    <w:rsid w:val="00034D03"/>
    <w:rsid w:val="00040417"/>
    <w:rsid w:val="00055B45"/>
    <w:rsid w:val="0007775A"/>
    <w:rsid w:val="000844F6"/>
    <w:rsid w:val="00085B26"/>
    <w:rsid w:val="0009057D"/>
    <w:rsid w:val="000B465B"/>
    <w:rsid w:val="000C6078"/>
    <w:rsid w:val="000E02E8"/>
    <w:rsid w:val="00113003"/>
    <w:rsid w:val="0011708F"/>
    <w:rsid w:val="00125253"/>
    <w:rsid w:val="0014546E"/>
    <w:rsid w:val="00150D4D"/>
    <w:rsid w:val="00153B74"/>
    <w:rsid w:val="00172AEA"/>
    <w:rsid w:val="001823F6"/>
    <w:rsid w:val="0019263E"/>
    <w:rsid w:val="001A3998"/>
    <w:rsid w:val="001A7515"/>
    <w:rsid w:val="001B07D2"/>
    <w:rsid w:val="001C41AE"/>
    <w:rsid w:val="001D2225"/>
    <w:rsid w:val="001E3461"/>
    <w:rsid w:val="001E55BA"/>
    <w:rsid w:val="001F76E4"/>
    <w:rsid w:val="0024572F"/>
    <w:rsid w:val="00246E64"/>
    <w:rsid w:val="00251751"/>
    <w:rsid w:val="002B018F"/>
    <w:rsid w:val="002B6CE4"/>
    <w:rsid w:val="002C0123"/>
    <w:rsid w:val="002C4FDB"/>
    <w:rsid w:val="002D4176"/>
    <w:rsid w:val="002F5671"/>
    <w:rsid w:val="002F6B32"/>
    <w:rsid w:val="00300C93"/>
    <w:rsid w:val="0030448F"/>
    <w:rsid w:val="003253D8"/>
    <w:rsid w:val="00333783"/>
    <w:rsid w:val="00381877"/>
    <w:rsid w:val="0039228C"/>
    <w:rsid w:val="0039673A"/>
    <w:rsid w:val="003A2127"/>
    <w:rsid w:val="003C3A42"/>
    <w:rsid w:val="003C42E4"/>
    <w:rsid w:val="003D5382"/>
    <w:rsid w:val="003F4C54"/>
    <w:rsid w:val="00402DA4"/>
    <w:rsid w:val="00406D25"/>
    <w:rsid w:val="0041028B"/>
    <w:rsid w:val="00411973"/>
    <w:rsid w:val="0043068B"/>
    <w:rsid w:val="00477C12"/>
    <w:rsid w:val="00496F31"/>
    <w:rsid w:val="004A4AE9"/>
    <w:rsid w:val="004D3D0F"/>
    <w:rsid w:val="004D3F0E"/>
    <w:rsid w:val="004D6255"/>
    <w:rsid w:val="004E2033"/>
    <w:rsid w:val="00504D95"/>
    <w:rsid w:val="00525DEF"/>
    <w:rsid w:val="00527442"/>
    <w:rsid w:val="00540C60"/>
    <w:rsid w:val="00543B11"/>
    <w:rsid w:val="005504B7"/>
    <w:rsid w:val="00561522"/>
    <w:rsid w:val="00581F77"/>
    <w:rsid w:val="005909B1"/>
    <w:rsid w:val="00591E32"/>
    <w:rsid w:val="005B515F"/>
    <w:rsid w:val="005C08C1"/>
    <w:rsid w:val="005C5127"/>
    <w:rsid w:val="005E1D12"/>
    <w:rsid w:val="00603640"/>
    <w:rsid w:val="00616903"/>
    <w:rsid w:val="006345E3"/>
    <w:rsid w:val="00654468"/>
    <w:rsid w:val="00660662"/>
    <w:rsid w:val="00664309"/>
    <w:rsid w:val="0066501A"/>
    <w:rsid w:val="00676D06"/>
    <w:rsid w:val="00681C43"/>
    <w:rsid w:val="006C30FE"/>
    <w:rsid w:val="006D3D34"/>
    <w:rsid w:val="006D5822"/>
    <w:rsid w:val="006E44F1"/>
    <w:rsid w:val="00707711"/>
    <w:rsid w:val="00713B3E"/>
    <w:rsid w:val="007172EC"/>
    <w:rsid w:val="00720C29"/>
    <w:rsid w:val="0075494F"/>
    <w:rsid w:val="0077433E"/>
    <w:rsid w:val="007762C6"/>
    <w:rsid w:val="00777980"/>
    <w:rsid w:val="00786210"/>
    <w:rsid w:val="0079312C"/>
    <w:rsid w:val="00796B46"/>
    <w:rsid w:val="0082772E"/>
    <w:rsid w:val="00833921"/>
    <w:rsid w:val="00894DA4"/>
    <w:rsid w:val="008A1DCC"/>
    <w:rsid w:val="008B4078"/>
    <w:rsid w:val="008C4CFB"/>
    <w:rsid w:val="008C7A1F"/>
    <w:rsid w:val="008D71CA"/>
    <w:rsid w:val="008E4C39"/>
    <w:rsid w:val="008E7AE6"/>
    <w:rsid w:val="008F7D84"/>
    <w:rsid w:val="0090679F"/>
    <w:rsid w:val="00951C15"/>
    <w:rsid w:val="00964082"/>
    <w:rsid w:val="009640A5"/>
    <w:rsid w:val="00980021"/>
    <w:rsid w:val="00987961"/>
    <w:rsid w:val="00990F11"/>
    <w:rsid w:val="009A58C5"/>
    <w:rsid w:val="009A64B4"/>
    <w:rsid w:val="009C1C74"/>
    <w:rsid w:val="009F4820"/>
    <w:rsid w:val="009F736E"/>
    <w:rsid w:val="00A10229"/>
    <w:rsid w:val="00A21DFB"/>
    <w:rsid w:val="00A450AF"/>
    <w:rsid w:val="00A90470"/>
    <w:rsid w:val="00AA01B3"/>
    <w:rsid w:val="00AC592C"/>
    <w:rsid w:val="00AD2BF1"/>
    <w:rsid w:val="00AE73EA"/>
    <w:rsid w:val="00B00327"/>
    <w:rsid w:val="00B03AF0"/>
    <w:rsid w:val="00B07635"/>
    <w:rsid w:val="00B303E8"/>
    <w:rsid w:val="00B62149"/>
    <w:rsid w:val="00B74714"/>
    <w:rsid w:val="00BA3797"/>
    <w:rsid w:val="00C034DB"/>
    <w:rsid w:val="00C22CB5"/>
    <w:rsid w:val="00C40B32"/>
    <w:rsid w:val="00C4278C"/>
    <w:rsid w:val="00C52AAF"/>
    <w:rsid w:val="00C751FA"/>
    <w:rsid w:val="00C7750E"/>
    <w:rsid w:val="00C91C55"/>
    <w:rsid w:val="00CA6F87"/>
    <w:rsid w:val="00CB4148"/>
    <w:rsid w:val="00CC3131"/>
    <w:rsid w:val="00CE14D1"/>
    <w:rsid w:val="00D078B1"/>
    <w:rsid w:val="00D34129"/>
    <w:rsid w:val="00D40C7B"/>
    <w:rsid w:val="00D63232"/>
    <w:rsid w:val="00D7137A"/>
    <w:rsid w:val="00DA477B"/>
    <w:rsid w:val="00DA7ACB"/>
    <w:rsid w:val="00DB0796"/>
    <w:rsid w:val="00DB6E7E"/>
    <w:rsid w:val="00DE1E47"/>
    <w:rsid w:val="00DF1E53"/>
    <w:rsid w:val="00E00829"/>
    <w:rsid w:val="00E17E63"/>
    <w:rsid w:val="00E33EB5"/>
    <w:rsid w:val="00E8166F"/>
    <w:rsid w:val="00EF227D"/>
    <w:rsid w:val="00F0684D"/>
    <w:rsid w:val="00F17B9E"/>
    <w:rsid w:val="00F5210B"/>
    <w:rsid w:val="00F715EB"/>
    <w:rsid w:val="00FA6999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iPriority w:val="99"/>
    <w:semiHidden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iPriority w:val="99"/>
    <w:semiHidden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Эконом2</cp:lastModifiedBy>
  <cp:revision>8</cp:revision>
  <cp:lastPrinted>2022-03-17T08:46:00Z</cp:lastPrinted>
  <dcterms:created xsi:type="dcterms:W3CDTF">2022-03-16T12:36:00Z</dcterms:created>
  <dcterms:modified xsi:type="dcterms:W3CDTF">2022-04-25T05:38:00Z</dcterms:modified>
</cp:coreProperties>
</file>